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3BB8" w:rsidRDefault="00464C32" w:rsidP="00B43BB8">
      <w:pPr>
        <w:jc w:val="center"/>
        <w:rPr>
          <w:rFonts w:eastAsia="Arial" w:cs="Arial"/>
          <w:sz w:val="24"/>
        </w:rPr>
      </w:pPr>
      <w:r>
        <w:rPr>
          <w:rFonts w:eastAsia="Arial" w:cs="Arial"/>
          <w:sz w:val="24"/>
        </w:rPr>
        <w:t xml:space="preserve">                                                                     </w:t>
      </w:r>
      <w:r w:rsidR="00B43BB8">
        <w:rPr>
          <w:noProof/>
          <w:sz w:val="24"/>
          <w:lang w:eastAsia="ru-RU"/>
        </w:rPr>
        <w:drawing>
          <wp:inline distT="0" distB="0" distL="0" distR="0">
            <wp:extent cx="523875" cy="6762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3875" cy="676275"/>
                    </a:xfrm>
                    <a:prstGeom prst="rect">
                      <a:avLst/>
                    </a:prstGeom>
                    <a:solidFill>
                      <a:srgbClr val="FFFFFF"/>
                    </a:solidFill>
                    <a:ln>
                      <a:noFill/>
                    </a:ln>
                  </pic:spPr>
                </pic:pic>
              </a:graphicData>
            </a:graphic>
          </wp:inline>
        </w:drawing>
      </w:r>
      <w:r w:rsidR="00B43BB8">
        <w:rPr>
          <w:rFonts w:eastAsia="Arial" w:cs="Arial"/>
          <w:sz w:val="24"/>
        </w:rPr>
        <w:t xml:space="preserve">               </w:t>
      </w:r>
      <w:r>
        <w:rPr>
          <w:rFonts w:eastAsia="Arial" w:cs="Arial"/>
          <w:sz w:val="24"/>
        </w:rPr>
        <w:t xml:space="preserve">                                   ПРОЕКТ</w:t>
      </w:r>
      <w:r w:rsidR="00B43BB8">
        <w:rPr>
          <w:rFonts w:eastAsia="Arial" w:cs="Arial"/>
          <w:sz w:val="24"/>
        </w:rPr>
        <w:t xml:space="preserve">                              </w:t>
      </w:r>
    </w:p>
    <w:p w:rsidR="00B43BB8" w:rsidRDefault="00B43BB8" w:rsidP="00B43BB8">
      <w:pPr>
        <w:pStyle w:val="1"/>
        <w:numPr>
          <w:ilvl w:val="0"/>
          <w:numId w:val="0"/>
        </w:numPr>
        <w:tabs>
          <w:tab w:val="left" w:pos="0"/>
        </w:tabs>
        <w:spacing w:before="120"/>
        <w:rPr>
          <w:sz w:val="24"/>
        </w:rPr>
      </w:pPr>
      <w:r>
        <w:rPr>
          <w:rFonts w:eastAsia="Arial" w:cs="Arial"/>
          <w:sz w:val="24"/>
        </w:rPr>
        <w:t xml:space="preserve">      </w:t>
      </w:r>
      <w:r>
        <w:rPr>
          <w:sz w:val="24"/>
        </w:rPr>
        <w:t xml:space="preserve">Сельский Совет             </w:t>
      </w:r>
    </w:p>
    <w:p w:rsidR="00B43BB8" w:rsidRDefault="00464C32" w:rsidP="00B43BB8">
      <w:pPr>
        <w:pStyle w:val="1"/>
        <w:tabs>
          <w:tab w:val="left" w:pos="0"/>
        </w:tabs>
        <w:spacing w:before="120"/>
        <w:rPr>
          <w:sz w:val="24"/>
        </w:rPr>
      </w:pPr>
      <w:r>
        <w:rPr>
          <w:sz w:val="24"/>
        </w:rPr>
        <w:t>Светлогорского</w:t>
      </w:r>
      <w:r w:rsidR="00B43BB8">
        <w:rPr>
          <w:sz w:val="24"/>
        </w:rPr>
        <w:t xml:space="preserve"> сельсовета</w:t>
      </w:r>
    </w:p>
    <w:p w:rsidR="00B43BB8" w:rsidRDefault="00B43BB8" w:rsidP="00B43BB8">
      <w:pPr>
        <w:pStyle w:val="1"/>
        <w:numPr>
          <w:ilvl w:val="0"/>
          <w:numId w:val="0"/>
        </w:numPr>
        <w:tabs>
          <w:tab w:val="left" w:pos="0"/>
        </w:tabs>
        <w:spacing w:before="120"/>
        <w:rPr>
          <w:sz w:val="24"/>
        </w:rPr>
      </w:pPr>
      <w:r>
        <w:rPr>
          <w:rFonts w:eastAsia="Arial" w:cs="Arial"/>
          <w:sz w:val="24"/>
        </w:rPr>
        <w:t xml:space="preserve"> </w:t>
      </w:r>
      <w:r>
        <w:rPr>
          <w:sz w:val="24"/>
        </w:rPr>
        <w:t xml:space="preserve">Шатковского муниципального района </w:t>
      </w:r>
    </w:p>
    <w:p w:rsidR="00B43BB8" w:rsidRDefault="00B43BB8" w:rsidP="00B43BB8">
      <w:pPr>
        <w:pStyle w:val="1"/>
        <w:tabs>
          <w:tab w:val="left" w:pos="0"/>
        </w:tabs>
        <w:spacing w:before="120"/>
        <w:rPr>
          <w:sz w:val="24"/>
        </w:rPr>
      </w:pPr>
      <w:r>
        <w:rPr>
          <w:sz w:val="24"/>
        </w:rPr>
        <w:t>Нижегородской области</w:t>
      </w:r>
    </w:p>
    <w:p w:rsidR="00B43BB8" w:rsidRDefault="00B43BB8" w:rsidP="00B43BB8">
      <w:pPr>
        <w:jc w:val="center"/>
        <w:rPr>
          <w:rFonts w:eastAsia="Arial" w:cs="Arial"/>
          <w:sz w:val="24"/>
        </w:rPr>
      </w:pPr>
      <w:r>
        <w:rPr>
          <w:rFonts w:eastAsia="Arial" w:cs="Arial"/>
          <w:sz w:val="24"/>
        </w:rPr>
        <w:t xml:space="preserve">                   </w:t>
      </w:r>
    </w:p>
    <w:p w:rsidR="00B43BB8" w:rsidRDefault="00464C32" w:rsidP="00B43BB8">
      <w:pPr>
        <w:jc w:val="center"/>
        <w:rPr>
          <w:sz w:val="24"/>
        </w:rPr>
      </w:pPr>
      <w:r>
        <w:rPr>
          <w:rFonts w:eastAsia="Arial" w:cs="Arial"/>
          <w:sz w:val="24"/>
        </w:rPr>
        <w:t xml:space="preserve">        </w:t>
      </w:r>
      <w:r w:rsidR="00B43BB8">
        <w:rPr>
          <w:sz w:val="24"/>
        </w:rPr>
        <w:t xml:space="preserve">РЕШЕНИЕ                      </w:t>
      </w:r>
    </w:p>
    <w:p w:rsidR="00B43BB8" w:rsidRDefault="00464C32" w:rsidP="00B43BB8">
      <w:pPr>
        <w:pStyle w:val="a0"/>
        <w:tabs>
          <w:tab w:val="left" w:pos="0"/>
        </w:tabs>
        <w:spacing w:before="120" w:after="0"/>
        <w:jc w:val="center"/>
        <w:rPr>
          <w:sz w:val="24"/>
          <w:u w:val="single"/>
        </w:rPr>
      </w:pPr>
      <w:r>
        <w:rPr>
          <w:sz w:val="24"/>
          <w:u w:val="single"/>
        </w:rPr>
        <w:t>_________________</w:t>
      </w:r>
      <w:r w:rsidR="00B43BB8">
        <w:rPr>
          <w:sz w:val="24"/>
          <w:u w:val="single"/>
        </w:rPr>
        <w:t xml:space="preserve">     </w:t>
      </w:r>
      <w:r w:rsidR="00B43BB8">
        <w:rPr>
          <w:sz w:val="24"/>
        </w:rPr>
        <w:t xml:space="preserve">                                        </w:t>
      </w:r>
      <w:r w:rsidR="00B43BB8">
        <w:rPr>
          <w:sz w:val="24"/>
          <w:u w:val="single"/>
        </w:rPr>
        <w:t>№</w:t>
      </w:r>
      <w:r>
        <w:rPr>
          <w:sz w:val="24"/>
          <w:u w:val="single"/>
        </w:rPr>
        <w:t>_________</w:t>
      </w:r>
      <w:r w:rsidR="00B43BB8">
        <w:rPr>
          <w:sz w:val="24"/>
          <w:u w:val="single"/>
        </w:rPr>
        <w:t xml:space="preserve">   </w:t>
      </w:r>
    </w:p>
    <w:p w:rsidR="00B43BB8" w:rsidRDefault="00B43BB8" w:rsidP="00B43BB8">
      <w:pPr>
        <w:jc w:val="center"/>
        <w:rPr>
          <w:sz w:val="24"/>
        </w:rPr>
      </w:pPr>
    </w:p>
    <w:p w:rsidR="00B43BB8" w:rsidRDefault="00B43BB8" w:rsidP="00B43BB8">
      <w:pPr>
        <w:pStyle w:val="a0"/>
        <w:jc w:val="center"/>
        <w:rPr>
          <w:rFonts w:eastAsia="Arial" w:cs="Arial"/>
          <w:b/>
          <w:bCs/>
          <w:sz w:val="24"/>
          <w:shd w:val="clear" w:color="auto" w:fill="FFFFFF"/>
        </w:rPr>
      </w:pPr>
      <w:r>
        <w:rPr>
          <w:rFonts w:eastAsia="Arial" w:cs="Arial"/>
          <w:b/>
          <w:bCs/>
          <w:sz w:val="24"/>
        </w:rPr>
        <w:t xml:space="preserve"> «</w:t>
      </w:r>
      <w:r>
        <w:rPr>
          <w:rFonts w:eastAsia="Arial" w:cs="Arial"/>
          <w:b/>
          <w:bCs/>
          <w:sz w:val="24"/>
          <w:shd w:val="clear" w:color="auto" w:fill="FFFFFF"/>
        </w:rPr>
        <w:t xml:space="preserve">Об утверждении положения о муниципальной службе в администрации </w:t>
      </w:r>
      <w:r w:rsidR="00464C32">
        <w:rPr>
          <w:rFonts w:eastAsia="Arial" w:cs="Arial"/>
          <w:b/>
          <w:bCs/>
          <w:sz w:val="24"/>
          <w:shd w:val="clear" w:color="auto" w:fill="FFFFFF"/>
        </w:rPr>
        <w:t>Светлогорского</w:t>
      </w:r>
      <w:r>
        <w:rPr>
          <w:rFonts w:eastAsia="Arial" w:cs="Arial"/>
          <w:b/>
          <w:bCs/>
          <w:sz w:val="24"/>
          <w:shd w:val="clear" w:color="auto" w:fill="FFFFFF"/>
        </w:rPr>
        <w:t xml:space="preserve"> сельсовета Шатковского муниципального района Нижегородской области»</w:t>
      </w:r>
    </w:p>
    <w:p w:rsidR="00B43BB8" w:rsidRDefault="00B43BB8" w:rsidP="00B43BB8">
      <w:pPr>
        <w:pStyle w:val="a0"/>
        <w:jc w:val="both"/>
        <w:rPr>
          <w:b/>
          <w:bCs/>
          <w:sz w:val="24"/>
        </w:rPr>
      </w:pPr>
    </w:p>
    <w:p w:rsidR="00B43BB8" w:rsidRDefault="00B43BB8" w:rsidP="00B43BB8">
      <w:pPr>
        <w:snapToGrid w:val="0"/>
        <w:spacing w:line="276" w:lineRule="auto"/>
        <w:ind w:firstLine="432"/>
        <w:jc w:val="both"/>
        <w:rPr>
          <w:sz w:val="24"/>
        </w:rPr>
      </w:pPr>
      <w:r>
        <w:rPr>
          <w:sz w:val="24"/>
        </w:rPr>
        <w:t>На основании Федерального Закона от 02.03.2007г. № 25-ФЗ «О муниципальной службе в Российской Федерации», Закона Нижегородской области «</w:t>
      </w:r>
      <w:proofErr w:type="gramStart"/>
      <w:r>
        <w:rPr>
          <w:sz w:val="24"/>
        </w:rPr>
        <w:t>О  муниципальной</w:t>
      </w:r>
      <w:proofErr w:type="gramEnd"/>
      <w:r>
        <w:rPr>
          <w:sz w:val="24"/>
        </w:rPr>
        <w:t xml:space="preserve"> службе  в  Нижегородской области» от 03.08.2007г. № 99-З,</w:t>
      </w:r>
    </w:p>
    <w:p w:rsidR="00B43BB8" w:rsidRDefault="00B43BB8" w:rsidP="00B43BB8">
      <w:pPr>
        <w:pStyle w:val="a0"/>
        <w:jc w:val="both"/>
        <w:rPr>
          <w:sz w:val="24"/>
        </w:rPr>
      </w:pPr>
    </w:p>
    <w:p w:rsidR="00B43BB8" w:rsidRDefault="00B43BB8" w:rsidP="00B43BB8">
      <w:pPr>
        <w:spacing w:line="200" w:lineRule="atLeast"/>
        <w:jc w:val="center"/>
        <w:rPr>
          <w:sz w:val="24"/>
        </w:rPr>
      </w:pPr>
      <w:r>
        <w:rPr>
          <w:sz w:val="24"/>
        </w:rPr>
        <w:t>сельский Совет решил:</w:t>
      </w:r>
    </w:p>
    <w:p w:rsidR="00B43BB8" w:rsidRDefault="00B43BB8" w:rsidP="00B43BB8">
      <w:pPr>
        <w:pStyle w:val="a0"/>
        <w:jc w:val="both"/>
        <w:rPr>
          <w:sz w:val="24"/>
        </w:rPr>
      </w:pPr>
    </w:p>
    <w:p w:rsidR="00B43BB8" w:rsidRDefault="00B43BB8" w:rsidP="00B43BB8">
      <w:pPr>
        <w:numPr>
          <w:ilvl w:val="0"/>
          <w:numId w:val="3"/>
        </w:numPr>
        <w:spacing w:line="200" w:lineRule="atLeast"/>
        <w:jc w:val="both"/>
        <w:rPr>
          <w:rFonts w:eastAsia="Arial" w:cs="Arial"/>
          <w:sz w:val="24"/>
          <w:shd w:val="clear" w:color="auto" w:fill="FFFFFF"/>
        </w:rPr>
      </w:pPr>
      <w:r>
        <w:rPr>
          <w:sz w:val="24"/>
        </w:rPr>
        <w:t xml:space="preserve">Утвердить </w:t>
      </w:r>
      <w:proofErr w:type="gramStart"/>
      <w:r>
        <w:rPr>
          <w:sz w:val="24"/>
        </w:rPr>
        <w:t xml:space="preserve">Положение  </w:t>
      </w:r>
      <w:r>
        <w:rPr>
          <w:rFonts w:eastAsia="Arial" w:cs="Arial"/>
          <w:sz w:val="24"/>
          <w:shd w:val="clear" w:color="auto" w:fill="FFFFFF"/>
        </w:rPr>
        <w:t>о</w:t>
      </w:r>
      <w:proofErr w:type="gramEnd"/>
      <w:r>
        <w:rPr>
          <w:rFonts w:eastAsia="Arial" w:cs="Arial"/>
          <w:sz w:val="24"/>
          <w:shd w:val="clear" w:color="auto" w:fill="FFFFFF"/>
        </w:rPr>
        <w:t xml:space="preserve"> муниципальной службе в администрации </w:t>
      </w:r>
      <w:r w:rsidR="00464C32">
        <w:rPr>
          <w:rFonts w:eastAsia="Arial" w:cs="Arial"/>
          <w:sz w:val="24"/>
          <w:shd w:val="clear" w:color="auto" w:fill="FFFFFF"/>
        </w:rPr>
        <w:t>Светлогорского</w:t>
      </w:r>
      <w:r>
        <w:rPr>
          <w:rFonts w:eastAsia="Arial" w:cs="Arial"/>
          <w:sz w:val="24"/>
          <w:shd w:val="clear" w:color="auto" w:fill="FFFFFF"/>
        </w:rPr>
        <w:t xml:space="preserve"> сельсовета Шатковского муниципального района Нижегородской области.</w:t>
      </w:r>
    </w:p>
    <w:p w:rsidR="00B43BB8" w:rsidRDefault="00B43BB8" w:rsidP="00B43BB8">
      <w:pPr>
        <w:numPr>
          <w:ilvl w:val="0"/>
          <w:numId w:val="3"/>
        </w:numPr>
        <w:spacing w:line="200" w:lineRule="atLeast"/>
        <w:jc w:val="both"/>
        <w:rPr>
          <w:sz w:val="24"/>
        </w:rPr>
      </w:pPr>
      <w:r>
        <w:rPr>
          <w:sz w:val="24"/>
        </w:rPr>
        <w:t>Обнародовать настоящее решение путем размещения на информационных щитах.</w:t>
      </w:r>
    </w:p>
    <w:p w:rsidR="00B43BB8" w:rsidRDefault="00B43BB8" w:rsidP="00B43BB8">
      <w:pPr>
        <w:numPr>
          <w:ilvl w:val="0"/>
          <w:numId w:val="3"/>
        </w:numPr>
        <w:spacing w:line="200" w:lineRule="atLeast"/>
        <w:jc w:val="both"/>
        <w:rPr>
          <w:sz w:val="24"/>
        </w:rPr>
      </w:pPr>
      <w:r>
        <w:rPr>
          <w:sz w:val="24"/>
        </w:rPr>
        <w:t>Настоящее решение вступает в силу с момента его обнародова</w:t>
      </w:r>
      <w:r w:rsidR="00464C32">
        <w:rPr>
          <w:sz w:val="24"/>
        </w:rPr>
        <w:t>н</w:t>
      </w:r>
      <w:r>
        <w:rPr>
          <w:sz w:val="24"/>
        </w:rPr>
        <w:t>ия.</w:t>
      </w:r>
    </w:p>
    <w:p w:rsidR="00B43BB8" w:rsidRDefault="00B43BB8" w:rsidP="00B43BB8">
      <w:pPr>
        <w:numPr>
          <w:ilvl w:val="0"/>
          <w:numId w:val="3"/>
        </w:numPr>
        <w:spacing w:line="200" w:lineRule="atLeast"/>
        <w:jc w:val="both"/>
        <w:rPr>
          <w:rFonts w:eastAsia="Arial" w:cs="Arial"/>
          <w:sz w:val="24"/>
          <w:shd w:val="clear" w:color="auto" w:fill="FFFFFF"/>
        </w:rPr>
      </w:pPr>
      <w:r>
        <w:rPr>
          <w:rFonts w:eastAsia="Arial" w:cs="Arial"/>
          <w:sz w:val="24"/>
          <w:shd w:val="clear" w:color="auto" w:fill="FFFFFF"/>
        </w:rPr>
        <w:t>Контроль за выполнением настоящего решения оставляю за собой.</w:t>
      </w:r>
    </w:p>
    <w:p w:rsidR="00B43BB8" w:rsidRDefault="00B43BB8" w:rsidP="00B43BB8">
      <w:pPr>
        <w:pStyle w:val="a0"/>
        <w:jc w:val="both"/>
        <w:rPr>
          <w:sz w:val="24"/>
        </w:rPr>
      </w:pPr>
    </w:p>
    <w:p w:rsidR="00B43BB8" w:rsidRDefault="00B43BB8" w:rsidP="00B43BB8">
      <w:pPr>
        <w:pStyle w:val="a0"/>
        <w:jc w:val="both"/>
        <w:rPr>
          <w:sz w:val="24"/>
        </w:rPr>
      </w:pPr>
    </w:p>
    <w:p w:rsidR="00B43BB8" w:rsidRDefault="00B43BB8" w:rsidP="00B43BB8">
      <w:pPr>
        <w:pStyle w:val="a0"/>
        <w:jc w:val="both"/>
        <w:rPr>
          <w:sz w:val="24"/>
        </w:rPr>
      </w:pPr>
    </w:p>
    <w:p w:rsidR="00B43BB8" w:rsidRDefault="00B43BB8" w:rsidP="00B43BB8">
      <w:pPr>
        <w:pStyle w:val="a0"/>
        <w:jc w:val="both"/>
        <w:rPr>
          <w:sz w:val="24"/>
        </w:rPr>
      </w:pPr>
    </w:p>
    <w:p w:rsidR="00B43BB8" w:rsidRDefault="00B43BB8" w:rsidP="00B43BB8">
      <w:pPr>
        <w:spacing w:line="200" w:lineRule="atLeast"/>
        <w:jc w:val="both"/>
        <w:rPr>
          <w:sz w:val="24"/>
        </w:rPr>
      </w:pPr>
      <w:r>
        <w:rPr>
          <w:sz w:val="24"/>
        </w:rPr>
        <w:t xml:space="preserve">Глава местного самоуправления </w:t>
      </w:r>
    </w:p>
    <w:p w:rsidR="00B43BB8" w:rsidRDefault="00464C32" w:rsidP="00B43BB8">
      <w:pPr>
        <w:spacing w:line="200" w:lineRule="atLeast"/>
        <w:jc w:val="both"/>
        <w:rPr>
          <w:sz w:val="24"/>
        </w:rPr>
      </w:pPr>
      <w:r>
        <w:rPr>
          <w:sz w:val="24"/>
        </w:rPr>
        <w:t xml:space="preserve">Светлогорского </w:t>
      </w:r>
      <w:r w:rsidR="00B43BB8">
        <w:rPr>
          <w:sz w:val="24"/>
        </w:rPr>
        <w:t>сельсовета</w:t>
      </w:r>
    </w:p>
    <w:p w:rsidR="00B43BB8" w:rsidRDefault="00B43BB8" w:rsidP="00B43BB8">
      <w:pPr>
        <w:spacing w:line="200" w:lineRule="atLeast"/>
        <w:jc w:val="both"/>
        <w:rPr>
          <w:sz w:val="24"/>
        </w:rPr>
      </w:pPr>
      <w:r>
        <w:rPr>
          <w:sz w:val="24"/>
        </w:rPr>
        <w:t xml:space="preserve">Шатковского муниципального района                                       </w:t>
      </w:r>
      <w:proofErr w:type="spellStart"/>
      <w:r w:rsidR="00464C32">
        <w:rPr>
          <w:sz w:val="24"/>
        </w:rPr>
        <w:t>З.Н.Торунова</w:t>
      </w:r>
      <w:proofErr w:type="spellEnd"/>
    </w:p>
    <w:p w:rsidR="00B43BB8" w:rsidRDefault="00B43BB8" w:rsidP="00B43BB8">
      <w:pPr>
        <w:spacing w:line="200" w:lineRule="atLeast"/>
        <w:jc w:val="both"/>
        <w:rPr>
          <w:sz w:val="24"/>
        </w:rPr>
      </w:pPr>
    </w:p>
    <w:p w:rsidR="00B43BB8" w:rsidRDefault="00B43BB8" w:rsidP="00B43BB8">
      <w:pPr>
        <w:tabs>
          <w:tab w:val="left" w:pos="2310"/>
          <w:tab w:val="right" w:pos="9354"/>
        </w:tabs>
        <w:spacing w:line="200" w:lineRule="atLeast"/>
        <w:jc w:val="right"/>
        <w:rPr>
          <w:sz w:val="24"/>
        </w:rPr>
      </w:pPr>
    </w:p>
    <w:p w:rsidR="00B43BB8" w:rsidRDefault="00B43BB8" w:rsidP="00B43BB8">
      <w:pPr>
        <w:pStyle w:val="a0"/>
        <w:jc w:val="both"/>
        <w:rPr>
          <w:sz w:val="24"/>
        </w:rPr>
      </w:pPr>
    </w:p>
    <w:p w:rsidR="00B43BB8" w:rsidRDefault="00B43BB8" w:rsidP="00B43BB8">
      <w:pPr>
        <w:pStyle w:val="a0"/>
        <w:jc w:val="both"/>
        <w:rPr>
          <w:sz w:val="24"/>
        </w:rPr>
      </w:pPr>
    </w:p>
    <w:p w:rsidR="00B43BB8" w:rsidRDefault="00B43BB8" w:rsidP="00B43BB8">
      <w:pPr>
        <w:pStyle w:val="a0"/>
        <w:jc w:val="both"/>
        <w:rPr>
          <w:sz w:val="24"/>
        </w:rPr>
      </w:pPr>
    </w:p>
    <w:p w:rsidR="00B43BB8" w:rsidRDefault="00B43BB8" w:rsidP="00B43BB8">
      <w:pPr>
        <w:pStyle w:val="a0"/>
        <w:jc w:val="both"/>
        <w:rPr>
          <w:sz w:val="24"/>
        </w:rPr>
      </w:pPr>
    </w:p>
    <w:p w:rsidR="00B43BB8" w:rsidRDefault="00B43BB8" w:rsidP="00B43BB8">
      <w:pPr>
        <w:pStyle w:val="a0"/>
        <w:jc w:val="both"/>
        <w:rPr>
          <w:sz w:val="24"/>
        </w:rPr>
      </w:pPr>
    </w:p>
    <w:p w:rsidR="00B43BB8" w:rsidRDefault="00B43BB8" w:rsidP="00B43BB8">
      <w:pPr>
        <w:pStyle w:val="a0"/>
        <w:jc w:val="both"/>
        <w:rPr>
          <w:sz w:val="24"/>
        </w:rPr>
      </w:pPr>
    </w:p>
    <w:p w:rsidR="00B43BB8" w:rsidRDefault="00B43BB8" w:rsidP="00B43BB8">
      <w:pPr>
        <w:pStyle w:val="a0"/>
        <w:jc w:val="both"/>
        <w:rPr>
          <w:sz w:val="24"/>
        </w:rPr>
      </w:pPr>
    </w:p>
    <w:p w:rsidR="00464C32" w:rsidRDefault="00464C32" w:rsidP="00B43BB8">
      <w:pPr>
        <w:pStyle w:val="a0"/>
        <w:jc w:val="both"/>
        <w:rPr>
          <w:sz w:val="24"/>
        </w:rPr>
      </w:pPr>
    </w:p>
    <w:p w:rsidR="00B43BB8" w:rsidRDefault="00464C32" w:rsidP="00B43BB8">
      <w:pPr>
        <w:jc w:val="right"/>
        <w:rPr>
          <w:rFonts w:eastAsia="Times New Roman CYR" w:cs="Times New Roman CYR"/>
          <w:sz w:val="24"/>
        </w:rPr>
      </w:pPr>
      <w:r>
        <w:rPr>
          <w:rFonts w:eastAsia="Times New Roman CYR" w:cs="Times New Roman CYR"/>
          <w:sz w:val="24"/>
        </w:rPr>
        <w:lastRenderedPageBreak/>
        <w:t>Приложение к</w:t>
      </w:r>
    </w:p>
    <w:p w:rsidR="00B43BB8" w:rsidRDefault="00464C32" w:rsidP="00B43BB8">
      <w:pPr>
        <w:autoSpaceDE w:val="0"/>
        <w:jc w:val="right"/>
        <w:rPr>
          <w:rFonts w:eastAsia="Times New Roman CYR" w:cs="Times New Roman CYR"/>
          <w:sz w:val="24"/>
        </w:rPr>
      </w:pPr>
      <w:r>
        <w:rPr>
          <w:rFonts w:eastAsia="Times New Roman CYR" w:cs="Times New Roman CYR"/>
          <w:sz w:val="24"/>
        </w:rPr>
        <w:t>решению</w:t>
      </w:r>
      <w:r w:rsidR="00B43BB8">
        <w:rPr>
          <w:rFonts w:eastAsia="Times New Roman CYR" w:cs="Times New Roman CYR"/>
          <w:sz w:val="24"/>
        </w:rPr>
        <w:t xml:space="preserve"> сельского Совета </w:t>
      </w:r>
      <w:r>
        <w:rPr>
          <w:rFonts w:eastAsia="Times New Roman CYR" w:cs="Times New Roman CYR"/>
          <w:sz w:val="24"/>
        </w:rPr>
        <w:t>Светлогорского</w:t>
      </w:r>
      <w:r w:rsidR="00B43BB8">
        <w:rPr>
          <w:rFonts w:eastAsia="Times New Roman CYR" w:cs="Times New Roman CYR"/>
          <w:sz w:val="24"/>
        </w:rPr>
        <w:t xml:space="preserve"> сельсовета</w:t>
      </w:r>
    </w:p>
    <w:p w:rsidR="00B43BB8" w:rsidRDefault="00B43BB8" w:rsidP="00B43BB8">
      <w:pPr>
        <w:autoSpaceDE w:val="0"/>
        <w:jc w:val="right"/>
        <w:rPr>
          <w:rFonts w:eastAsia="Times New Roman CYR" w:cs="Times New Roman CYR"/>
          <w:sz w:val="24"/>
        </w:rPr>
      </w:pPr>
      <w:r>
        <w:rPr>
          <w:rFonts w:eastAsia="Times New Roman CYR" w:cs="Times New Roman CYR"/>
          <w:sz w:val="24"/>
        </w:rPr>
        <w:t xml:space="preserve">Шатковского </w:t>
      </w:r>
      <w:proofErr w:type="gramStart"/>
      <w:r>
        <w:rPr>
          <w:rFonts w:eastAsia="Times New Roman CYR" w:cs="Times New Roman CYR"/>
          <w:sz w:val="24"/>
        </w:rPr>
        <w:t>муниципального  района</w:t>
      </w:r>
      <w:proofErr w:type="gramEnd"/>
      <w:r>
        <w:rPr>
          <w:rFonts w:eastAsia="Times New Roman CYR" w:cs="Times New Roman CYR"/>
          <w:sz w:val="24"/>
        </w:rPr>
        <w:t xml:space="preserve"> </w:t>
      </w:r>
    </w:p>
    <w:p w:rsidR="00B43BB8" w:rsidRDefault="00B43BB8" w:rsidP="00B43BB8">
      <w:pPr>
        <w:autoSpaceDE w:val="0"/>
        <w:jc w:val="right"/>
        <w:rPr>
          <w:rFonts w:eastAsia="Times New Roman CYR" w:cs="Times New Roman CYR"/>
          <w:sz w:val="24"/>
        </w:rPr>
      </w:pPr>
      <w:r>
        <w:rPr>
          <w:rFonts w:eastAsia="Times New Roman CYR" w:cs="Times New Roman CYR"/>
          <w:sz w:val="24"/>
        </w:rPr>
        <w:t>Нижегородской области</w:t>
      </w:r>
    </w:p>
    <w:p w:rsidR="00B43BB8" w:rsidRPr="00B43BB8" w:rsidRDefault="00464C32" w:rsidP="00B43BB8">
      <w:pPr>
        <w:autoSpaceDE w:val="0"/>
        <w:jc w:val="right"/>
        <w:rPr>
          <w:rFonts w:eastAsia="Times New Roman"/>
          <w:sz w:val="24"/>
        </w:rPr>
      </w:pPr>
      <w:r>
        <w:rPr>
          <w:rFonts w:eastAsia="Times New Roman CYR" w:cs="Times New Roman CYR"/>
          <w:sz w:val="24"/>
        </w:rPr>
        <w:t>от «__</w:t>
      </w:r>
      <w:r w:rsidR="00B43BB8">
        <w:rPr>
          <w:rFonts w:eastAsia="Times New Roman CYR" w:cs="Times New Roman CYR"/>
          <w:sz w:val="24"/>
        </w:rPr>
        <w:t>»</w:t>
      </w:r>
      <w:r w:rsidR="00B43BB8" w:rsidRPr="00B43BB8">
        <w:rPr>
          <w:rFonts w:eastAsia="Times New Roman"/>
          <w:sz w:val="24"/>
        </w:rPr>
        <w:t xml:space="preserve"> </w:t>
      </w:r>
      <w:r>
        <w:rPr>
          <w:rFonts w:eastAsia="Times New Roman CYR" w:cs="Times New Roman CYR"/>
          <w:sz w:val="24"/>
        </w:rPr>
        <w:t xml:space="preserve">_____ </w:t>
      </w:r>
      <w:proofErr w:type="gramStart"/>
      <w:r>
        <w:rPr>
          <w:rFonts w:eastAsia="Times New Roman CYR" w:cs="Times New Roman CYR"/>
          <w:sz w:val="24"/>
        </w:rPr>
        <w:t>года  №</w:t>
      </w:r>
      <w:proofErr w:type="gramEnd"/>
      <w:r>
        <w:rPr>
          <w:rFonts w:eastAsia="Times New Roman CYR" w:cs="Times New Roman CYR"/>
          <w:sz w:val="24"/>
        </w:rPr>
        <w:t xml:space="preserve"> ___</w:t>
      </w:r>
    </w:p>
    <w:p w:rsidR="00B43BB8" w:rsidRDefault="00B43BB8" w:rsidP="00B43BB8">
      <w:pPr>
        <w:autoSpaceDE w:val="0"/>
        <w:jc w:val="right"/>
        <w:rPr>
          <w:rFonts w:eastAsia="Times New Roman CYR" w:cs="Times New Roman CYR"/>
          <w:sz w:val="24"/>
        </w:rPr>
      </w:pPr>
    </w:p>
    <w:p w:rsidR="00B43BB8" w:rsidRDefault="00B43BB8" w:rsidP="00B43BB8">
      <w:pPr>
        <w:autoSpaceDE w:val="0"/>
        <w:jc w:val="both"/>
        <w:rPr>
          <w:rFonts w:eastAsia="Times New Roman CYR" w:cs="Times New Roman CYR"/>
          <w:sz w:val="24"/>
        </w:rPr>
      </w:pPr>
    </w:p>
    <w:p w:rsidR="00B43BB8" w:rsidRDefault="00B43BB8" w:rsidP="00B43BB8">
      <w:pPr>
        <w:autoSpaceDE w:val="0"/>
        <w:spacing w:line="360" w:lineRule="auto"/>
        <w:jc w:val="center"/>
        <w:rPr>
          <w:rFonts w:eastAsia="Times New Roman CYR" w:cs="Times New Roman CYR"/>
          <w:b/>
          <w:bCs/>
          <w:sz w:val="24"/>
        </w:rPr>
      </w:pPr>
      <w:r>
        <w:rPr>
          <w:rFonts w:eastAsia="Times New Roman CYR" w:cs="Times New Roman CYR"/>
          <w:b/>
          <w:bCs/>
          <w:sz w:val="24"/>
        </w:rPr>
        <w:t xml:space="preserve">ПОЛОЖЕНИЕ </w:t>
      </w:r>
    </w:p>
    <w:p w:rsidR="00B43BB8" w:rsidRDefault="00B43BB8" w:rsidP="00B43BB8">
      <w:pPr>
        <w:autoSpaceDE w:val="0"/>
        <w:spacing w:line="360" w:lineRule="auto"/>
        <w:jc w:val="center"/>
        <w:rPr>
          <w:rFonts w:eastAsia="Times New Roman CYR" w:cs="Times New Roman CYR"/>
          <w:b/>
          <w:bCs/>
          <w:sz w:val="24"/>
        </w:rPr>
      </w:pPr>
      <w:r>
        <w:rPr>
          <w:rFonts w:eastAsia="Times New Roman CYR" w:cs="Times New Roman CYR"/>
          <w:b/>
          <w:bCs/>
          <w:sz w:val="24"/>
        </w:rPr>
        <w:t>О МУНИЦИПАЛЬНОЙ СЛУЖБЕ В АДМИНИСТРАЦИИ</w:t>
      </w:r>
    </w:p>
    <w:p w:rsidR="00B43BB8" w:rsidRDefault="00464C32" w:rsidP="00B43BB8">
      <w:pPr>
        <w:autoSpaceDE w:val="0"/>
        <w:spacing w:line="360" w:lineRule="auto"/>
        <w:jc w:val="center"/>
        <w:rPr>
          <w:rFonts w:eastAsia="Times New Roman CYR" w:cs="Times New Roman CYR"/>
          <w:b/>
          <w:bCs/>
          <w:sz w:val="24"/>
        </w:rPr>
      </w:pPr>
      <w:r>
        <w:rPr>
          <w:rFonts w:eastAsia="Times New Roman CYR" w:cs="Times New Roman CYR"/>
          <w:b/>
          <w:bCs/>
          <w:sz w:val="24"/>
        </w:rPr>
        <w:t>СВЕТЛОГОРСКОГО</w:t>
      </w:r>
      <w:r w:rsidR="00B43BB8">
        <w:rPr>
          <w:rFonts w:eastAsia="Times New Roman CYR" w:cs="Times New Roman CYR"/>
          <w:b/>
          <w:bCs/>
          <w:sz w:val="24"/>
        </w:rPr>
        <w:t xml:space="preserve"> СЕЛЬСОВЕТА ШАТКОВСКОГО МУНИЦИПАЛЬНОГО РАЙОНА</w:t>
      </w:r>
    </w:p>
    <w:p w:rsidR="00B43BB8" w:rsidRDefault="00B43BB8" w:rsidP="00B43BB8">
      <w:pPr>
        <w:autoSpaceDE w:val="0"/>
        <w:spacing w:line="360" w:lineRule="auto"/>
        <w:jc w:val="center"/>
        <w:rPr>
          <w:rFonts w:eastAsia="Times New Roman CYR" w:cs="Times New Roman CYR"/>
          <w:b/>
          <w:bCs/>
          <w:sz w:val="24"/>
        </w:rPr>
      </w:pPr>
      <w:r>
        <w:rPr>
          <w:rFonts w:eastAsia="Times New Roman CYR" w:cs="Times New Roman CYR"/>
          <w:b/>
          <w:bCs/>
          <w:sz w:val="24"/>
        </w:rPr>
        <w:t xml:space="preserve"> НИЖЕГОРОДСКОЙ ОБЛАСТИ</w:t>
      </w:r>
    </w:p>
    <w:p w:rsidR="00B43BB8" w:rsidRDefault="00B43BB8" w:rsidP="00B43BB8">
      <w:pPr>
        <w:autoSpaceDE w:val="0"/>
        <w:jc w:val="center"/>
        <w:rPr>
          <w:rFonts w:eastAsia="Times New Roman CYR" w:cs="Times New Roman CYR"/>
          <w:sz w:val="24"/>
        </w:rPr>
      </w:pPr>
    </w:p>
    <w:p w:rsidR="00B43BB8" w:rsidRDefault="00B43BB8" w:rsidP="00B43BB8">
      <w:pPr>
        <w:autoSpaceDE w:val="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 xml:space="preserve">Настоящее положение регулирует отношения, связанные с поступлением на муниципальную службу граждан Российской Федерации, граждан иностранных государств - участников международных договоров Российской Федерации, в соответствии с которыми иностранные граждане имеют право находиться на муниципальной службе (далее - граждане), прохождением и прекращением муниципальной службы, определением правового положения (статуса) муниципальных служащих в администрации </w:t>
      </w:r>
      <w:r w:rsidR="00464C32">
        <w:rPr>
          <w:rFonts w:eastAsia="Times New Roman CYR" w:cs="Times New Roman CYR"/>
          <w:sz w:val="24"/>
        </w:rPr>
        <w:t>Светлогорского</w:t>
      </w:r>
      <w:r>
        <w:rPr>
          <w:rFonts w:eastAsia="Times New Roman CYR" w:cs="Times New Roman CYR"/>
          <w:sz w:val="24"/>
        </w:rPr>
        <w:t xml:space="preserve"> сельсовета Шатковского муниципального района Нижегородской области, а также утверждает Реестр должностей муниципальной службы в администрации </w:t>
      </w:r>
      <w:r w:rsidR="00464C32">
        <w:rPr>
          <w:rFonts w:eastAsia="Times New Roman CYR" w:cs="Times New Roman CYR"/>
          <w:sz w:val="24"/>
        </w:rPr>
        <w:t xml:space="preserve">Светлогорского </w:t>
      </w:r>
      <w:r>
        <w:rPr>
          <w:rFonts w:eastAsia="Times New Roman CYR" w:cs="Times New Roman CYR"/>
          <w:sz w:val="24"/>
        </w:rPr>
        <w:t>сельсовета Шатковского муниципального района Нижегородской области.</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jc w:val="both"/>
        <w:rPr>
          <w:rFonts w:eastAsia="Times New Roman CYR" w:cs="Times New Roman CYR"/>
          <w:sz w:val="24"/>
        </w:rPr>
      </w:pPr>
      <w:r>
        <w:rPr>
          <w:rFonts w:eastAsia="Times New Roman CYR" w:cs="Times New Roman CYR"/>
          <w:sz w:val="24"/>
        </w:rPr>
        <w:t>Глава 1. ОБЩИЕ ПОЛОЖЕНИЯ</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1. Муниципальная служба</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Arial CYR" w:cs="Arial CYR"/>
          <w:sz w:val="24"/>
        </w:rPr>
      </w:pPr>
      <w:r>
        <w:rPr>
          <w:rFonts w:eastAsia="Arial CYR" w:cs="Arial CYR"/>
          <w:sz w:val="24"/>
        </w:rPr>
        <w:t>1.1.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B43BB8" w:rsidRDefault="00B43BB8" w:rsidP="00B43BB8">
      <w:pPr>
        <w:autoSpaceDE w:val="0"/>
        <w:ind w:firstLine="540"/>
        <w:jc w:val="both"/>
        <w:rPr>
          <w:rFonts w:eastAsia="Arial CYR" w:cs="Arial CYR"/>
          <w:sz w:val="24"/>
        </w:rPr>
      </w:pPr>
      <w:r>
        <w:rPr>
          <w:rFonts w:eastAsia="Arial CYR" w:cs="Arial CYR"/>
          <w:sz w:val="24"/>
        </w:rPr>
        <w:t xml:space="preserve">1.2. Нанимателем для муниципального служащего является администрация </w:t>
      </w:r>
      <w:r w:rsidR="00464C32">
        <w:rPr>
          <w:rFonts w:eastAsia="Times New Roman CYR" w:cs="Times New Roman CYR"/>
          <w:sz w:val="24"/>
        </w:rPr>
        <w:t>Светлогорского</w:t>
      </w:r>
      <w:r>
        <w:rPr>
          <w:rFonts w:eastAsia="Arial CYR" w:cs="Arial CYR"/>
          <w:sz w:val="24"/>
        </w:rPr>
        <w:t xml:space="preserve"> сельсовета Шатковского муниципального района Нижегородской области, от имени которого полномочия нанимателя осуществляет представитель нанимателя (работодатель).</w:t>
      </w:r>
    </w:p>
    <w:p w:rsidR="00B43BB8" w:rsidRDefault="00B43BB8" w:rsidP="00B43BB8">
      <w:pPr>
        <w:autoSpaceDE w:val="0"/>
        <w:ind w:firstLine="540"/>
        <w:jc w:val="both"/>
        <w:rPr>
          <w:rFonts w:eastAsia="Times New Roman CYR" w:cs="Times New Roman CYR"/>
          <w:sz w:val="24"/>
        </w:rPr>
      </w:pPr>
      <w:r>
        <w:rPr>
          <w:rFonts w:eastAsia="Arial CYR" w:cs="Arial CYR"/>
          <w:sz w:val="24"/>
        </w:rPr>
        <w:t xml:space="preserve">1.3. Представителем нанимателя (работодателем) является глава </w:t>
      </w:r>
      <w:proofErr w:type="gramStart"/>
      <w:r>
        <w:rPr>
          <w:rFonts w:eastAsia="Arial CYR" w:cs="Arial CYR"/>
          <w:sz w:val="24"/>
        </w:rPr>
        <w:t xml:space="preserve">администрации </w:t>
      </w:r>
      <w:r>
        <w:rPr>
          <w:rFonts w:eastAsia="Times New Roman CYR" w:cs="Times New Roman CYR"/>
          <w:sz w:val="24"/>
        </w:rPr>
        <w:t xml:space="preserve"> </w:t>
      </w:r>
      <w:r w:rsidR="00464C32">
        <w:rPr>
          <w:rFonts w:eastAsia="Times New Roman CYR" w:cs="Times New Roman CYR"/>
          <w:sz w:val="24"/>
        </w:rPr>
        <w:t>Светлогорского</w:t>
      </w:r>
      <w:proofErr w:type="gramEnd"/>
      <w:r>
        <w:rPr>
          <w:rFonts w:eastAsia="Times New Roman CYR" w:cs="Times New Roman CYR"/>
          <w:sz w:val="24"/>
        </w:rPr>
        <w:t xml:space="preserve"> сельсовета Шатковского муниципального района Нижегородской области.</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 xml:space="preserve"> </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 xml:space="preserve"> 2. Правовые основы муниципальной службы в администрации </w:t>
      </w:r>
      <w:r w:rsidR="00464C32">
        <w:rPr>
          <w:rFonts w:eastAsia="Times New Roman CYR" w:cs="Times New Roman CYR"/>
          <w:sz w:val="24"/>
        </w:rPr>
        <w:t>Светлогорского</w:t>
      </w:r>
      <w:r>
        <w:rPr>
          <w:rFonts w:eastAsia="Times New Roman CYR" w:cs="Times New Roman CYR"/>
          <w:sz w:val="24"/>
        </w:rPr>
        <w:t xml:space="preserve"> сельсовета Шатковского муниципального района Нижегородской области</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 xml:space="preserve">2.1. Правовые основы муниципальной службы в администрации </w:t>
      </w:r>
      <w:r w:rsidR="00464C32">
        <w:rPr>
          <w:rFonts w:eastAsia="Times New Roman CYR" w:cs="Times New Roman CYR"/>
          <w:sz w:val="24"/>
        </w:rPr>
        <w:t>Светлогорского</w:t>
      </w:r>
      <w:r>
        <w:rPr>
          <w:rFonts w:eastAsia="Times New Roman CYR" w:cs="Times New Roman CYR"/>
          <w:sz w:val="24"/>
        </w:rPr>
        <w:t xml:space="preserve"> сельсовета Шатковского муниципального района Нижегородской области составляют Конституция Российской Федерации, а также Федеральный закон "О муниципальной службе в Российской Федерации" и другие федеральные законы, иные нормативные правовые акты Российской Федерации, Закон Нижегородской области "О муниципальной службе в Нижегородской области» и другие законы Нижегородской области и иные муниципальные правовые акты, иные нормативные правовые акты органов государственной власти Нижегородской области (далее - законодательство о муниципальной службе), устав муниципального образования, решения, принятые на сходах граждан.</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lastRenderedPageBreak/>
        <w:t>2.2. На муниципальных служащих распространяется действие трудового законодательства с особенностями, предусмотренными Федеральным законом "О муниципальной службе в Российской Федерации", Законом Нижегородской области "О муниципальной службе в Нижегородской области» и настоящим Положением.</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3. Основные принципы муниципальной службы</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Основными принципами муниципальной службы являются:</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1) приоритет прав и свобод человека и гражданина;</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2) равный доступ граждан, владеющих государственным языком Российской Федерации, к муниципальной службе и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3) профессионализм и компетентность муниципальных служащих;</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4) стабильность муниципальной службы;</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5) доступность информации о деятельности муниципальных служащих;</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6) взаимодействие с общественными объединениями и гражданами;</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7) единство основных требований к муниципальной службе, а также учет исторических и иных местных традиций при прохождении муниципальной службы;</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8) правовая и социальная защищенность муниципальных служащих;</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9) ответственность муниципальных служащих за неисполнение или ненадлежащее исполнение своих должностных обязанностей;</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10) внепартийность муниципальной службы.</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4. Взаимосвязь муниципальной службы и государственной гражданской службы Нижегородской области</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Взаимосвязь муниципальной службы и государственной гражданской службы Нижегородской области (далее - государственная гражданская служба) обеспечивается посредством:</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1) единства основных квалификационных требований к должностям муниципальной службы и должностям государственной гражданской службы;</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2) единства ограничений и обязательств при прохождении муниципальной службы и государственной гражданской службы;</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3) единства требований к подготовке кадров для муниципальной и государственной гражданской службы и дополнительному профессиональному образованию;</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4) учета стажа муниципальной службы при исчислении стажа государственной гражданской службы и учета стажа государственной гражданской службы при исчислении стажа муниципальной службы;</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5) соотносительности основных условий оплаты труда и социальных гарантий муниципальных служащих и государственных гражданских служащих;</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6) соотносительности основных условий государственного пенсионного обеспечения граждан, проходивших муниципальную службу, и граждан, проходивших государственную гражданскую службу, а также членов их семей в случае потери кормильца.</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jc w:val="center"/>
        <w:rPr>
          <w:rFonts w:eastAsia="Times New Roman CYR" w:cs="Times New Roman CYR"/>
          <w:sz w:val="24"/>
        </w:rPr>
      </w:pPr>
      <w:r>
        <w:rPr>
          <w:rFonts w:eastAsia="Times New Roman CYR" w:cs="Times New Roman CYR"/>
          <w:sz w:val="24"/>
        </w:rPr>
        <w:t>Глава 2. ДОЛЖНОСТИ МУНИЦИПАЛЬНОЙ СЛУЖБЫ</w:t>
      </w:r>
    </w:p>
    <w:p w:rsidR="00B43BB8" w:rsidRDefault="00B43BB8" w:rsidP="00B43BB8">
      <w:pPr>
        <w:autoSpaceDE w:val="0"/>
        <w:jc w:val="center"/>
        <w:rPr>
          <w:rFonts w:eastAsia="Times New Roman CYR" w:cs="Times New Roman CYR"/>
          <w:sz w:val="24"/>
        </w:rPr>
      </w:pPr>
      <w:r>
        <w:rPr>
          <w:rFonts w:eastAsia="Times New Roman CYR" w:cs="Times New Roman CYR"/>
          <w:sz w:val="24"/>
        </w:rPr>
        <w:t xml:space="preserve">В АДМИНИСТРАЦИИ </w:t>
      </w:r>
      <w:r w:rsidR="00464C32">
        <w:rPr>
          <w:rFonts w:eastAsia="Times New Roman CYR" w:cs="Times New Roman CYR"/>
          <w:sz w:val="24"/>
        </w:rPr>
        <w:t>СВЕТЛОГОРСКОГО</w:t>
      </w:r>
      <w:r>
        <w:rPr>
          <w:rFonts w:eastAsia="Times New Roman CYR" w:cs="Times New Roman CYR"/>
          <w:sz w:val="24"/>
        </w:rPr>
        <w:t xml:space="preserve"> СЕЛЬСОВЕТА ШАТКОВСКОГО МУНИЦИПАЛЬНОГО РАЙОНА НИЖЕГОРОДСКОЙ ОБЛАСТИ</w:t>
      </w:r>
    </w:p>
    <w:p w:rsidR="00B43BB8" w:rsidRDefault="00B43BB8" w:rsidP="00B43BB8">
      <w:pPr>
        <w:autoSpaceDE w:val="0"/>
        <w:ind w:firstLine="540"/>
        <w:jc w:val="center"/>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 xml:space="preserve">1. Должности муниципальной службы в администрации </w:t>
      </w:r>
      <w:r w:rsidR="00464C32">
        <w:rPr>
          <w:rFonts w:eastAsia="Times New Roman CYR" w:cs="Times New Roman CYR"/>
          <w:sz w:val="24"/>
        </w:rPr>
        <w:t>Светлогорского</w:t>
      </w:r>
      <w:r>
        <w:rPr>
          <w:rFonts w:eastAsia="Times New Roman CYR" w:cs="Times New Roman CYR"/>
          <w:sz w:val="24"/>
        </w:rPr>
        <w:t xml:space="preserve"> сельсовета Шатковского муниципального района Нижегородской области</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Arial CYR" w:cs="Arial CYR"/>
          <w:sz w:val="24"/>
        </w:rPr>
      </w:pPr>
      <w:r>
        <w:rPr>
          <w:rFonts w:eastAsia="Arial CYR" w:cs="Arial CYR"/>
          <w:sz w:val="24"/>
        </w:rPr>
        <w:t xml:space="preserve">1.1. Должность муниципальной службы в </w:t>
      </w:r>
      <w:r>
        <w:rPr>
          <w:rFonts w:eastAsia="Times New Roman CYR" w:cs="Times New Roman CYR"/>
          <w:sz w:val="24"/>
        </w:rPr>
        <w:t xml:space="preserve">администрации </w:t>
      </w:r>
      <w:r w:rsidR="00464C32">
        <w:rPr>
          <w:rFonts w:eastAsia="Times New Roman CYR" w:cs="Times New Roman CYR"/>
          <w:sz w:val="24"/>
        </w:rPr>
        <w:t xml:space="preserve">Светлогорского </w:t>
      </w:r>
      <w:r>
        <w:rPr>
          <w:rFonts w:eastAsia="Times New Roman CYR" w:cs="Times New Roman CYR"/>
          <w:sz w:val="24"/>
        </w:rPr>
        <w:t xml:space="preserve">сельсовета Шатковского муниципального района </w:t>
      </w:r>
      <w:r>
        <w:rPr>
          <w:rFonts w:eastAsia="Arial CYR" w:cs="Arial CYR"/>
          <w:sz w:val="24"/>
        </w:rPr>
        <w:t xml:space="preserve">Нижегородской области (далее также - должность муниципальной службы) - должность в органе местного самоуправления, которая образуются в соответствии с уставом </w:t>
      </w:r>
      <w:r w:rsidR="00464C32">
        <w:rPr>
          <w:rFonts w:eastAsia="Times New Roman CYR" w:cs="Times New Roman CYR"/>
          <w:sz w:val="24"/>
        </w:rPr>
        <w:t>Светлогорского</w:t>
      </w:r>
      <w:r>
        <w:rPr>
          <w:rFonts w:eastAsia="Arial CYR" w:cs="Arial CYR"/>
          <w:sz w:val="24"/>
        </w:rPr>
        <w:t xml:space="preserve"> сельсовета,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 xml:space="preserve">1.2. Должности муниципальной службы устанавливаются муниципальными правовыми актами в соответствии с Реестром должностей муниципальной службы в администрации </w:t>
      </w:r>
      <w:r w:rsidR="00464C32">
        <w:rPr>
          <w:rFonts w:eastAsia="Times New Roman CYR" w:cs="Times New Roman CYR"/>
          <w:sz w:val="24"/>
        </w:rPr>
        <w:t>Светлогорского</w:t>
      </w:r>
      <w:r>
        <w:rPr>
          <w:rFonts w:eastAsia="Times New Roman CYR" w:cs="Times New Roman CYR"/>
          <w:sz w:val="24"/>
        </w:rPr>
        <w:t xml:space="preserve"> сельсовета Шатковского муниципального района Нижегородской области, утвержденным в соответствии с законодательством.</w:t>
      </w:r>
    </w:p>
    <w:p w:rsidR="00B43BB8" w:rsidRDefault="00B43BB8" w:rsidP="00B43BB8">
      <w:pPr>
        <w:autoSpaceDE w:val="0"/>
        <w:jc w:val="both"/>
        <w:rPr>
          <w:rFonts w:eastAsia="Arial CYR" w:cs="Arial CYR"/>
          <w:sz w:val="24"/>
        </w:rPr>
      </w:pPr>
      <w:r>
        <w:rPr>
          <w:rFonts w:eastAsia="Arial CYR" w:cs="Arial CYR"/>
          <w:sz w:val="24"/>
        </w:rPr>
        <w:t xml:space="preserve">1.3. При составлении и утверждении штатного расписания органа местного </w:t>
      </w:r>
      <w:proofErr w:type="gramStart"/>
      <w:r>
        <w:rPr>
          <w:rFonts w:eastAsia="Arial CYR" w:cs="Arial CYR"/>
          <w:sz w:val="24"/>
        </w:rPr>
        <w:t>самоуправления,  используются</w:t>
      </w:r>
      <w:proofErr w:type="gramEnd"/>
      <w:r>
        <w:rPr>
          <w:rFonts w:eastAsia="Arial CYR" w:cs="Arial CYR"/>
          <w:sz w:val="24"/>
        </w:rPr>
        <w:t xml:space="preserve"> наименования должностей муниципальной службы, предусмотренные </w:t>
      </w:r>
      <w:r w:rsidR="00464C32" w:rsidRPr="00464C32">
        <w:rPr>
          <w:sz w:val="24"/>
        </w:rPr>
        <w:t>реестром</w:t>
      </w:r>
      <w:r>
        <w:rPr>
          <w:rFonts w:eastAsia="Arial CYR" w:cs="Arial CYR"/>
          <w:sz w:val="24"/>
        </w:rPr>
        <w:t xml:space="preserve"> должностей муниципальной службы в </w:t>
      </w:r>
      <w:r>
        <w:rPr>
          <w:rFonts w:eastAsia="Times New Roman CYR" w:cs="Times New Roman CYR"/>
          <w:sz w:val="24"/>
        </w:rPr>
        <w:t xml:space="preserve">администрации </w:t>
      </w:r>
      <w:r w:rsidR="00464C32">
        <w:rPr>
          <w:rFonts w:eastAsia="Times New Roman CYR" w:cs="Times New Roman CYR"/>
          <w:sz w:val="24"/>
        </w:rPr>
        <w:t>Светлогорского</w:t>
      </w:r>
      <w:r>
        <w:rPr>
          <w:rFonts w:eastAsia="Times New Roman CYR" w:cs="Times New Roman CYR"/>
          <w:sz w:val="24"/>
        </w:rPr>
        <w:t xml:space="preserve"> сельсовета Шатковского муниципального района </w:t>
      </w:r>
      <w:r>
        <w:rPr>
          <w:rFonts w:eastAsia="Arial CYR" w:cs="Arial CYR"/>
          <w:sz w:val="24"/>
        </w:rPr>
        <w:t>Нижегородской области.</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 xml:space="preserve">2. Реестр должностей муниципальной службы в администрации </w:t>
      </w:r>
      <w:r w:rsidR="00464C32">
        <w:rPr>
          <w:rFonts w:eastAsia="Times New Roman CYR" w:cs="Times New Roman CYR"/>
          <w:sz w:val="24"/>
        </w:rPr>
        <w:t>Светлогорского</w:t>
      </w:r>
      <w:r>
        <w:rPr>
          <w:rFonts w:eastAsia="Times New Roman CYR" w:cs="Times New Roman CYR"/>
          <w:sz w:val="24"/>
        </w:rPr>
        <w:t xml:space="preserve"> сельсовета Шатковского муниципального района Нижегородской области</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 xml:space="preserve">2.1. Реестр должностей муниципальной службы в администрации </w:t>
      </w:r>
      <w:r w:rsidR="00464C32">
        <w:rPr>
          <w:rFonts w:eastAsia="Times New Roman CYR" w:cs="Times New Roman CYR"/>
          <w:sz w:val="24"/>
        </w:rPr>
        <w:t>Светлогорского</w:t>
      </w:r>
      <w:r>
        <w:rPr>
          <w:rFonts w:eastAsia="Times New Roman CYR" w:cs="Times New Roman CYR"/>
          <w:sz w:val="24"/>
        </w:rPr>
        <w:t xml:space="preserve"> сельсовета Шатковского муниципального района Нижегородской области представляет собой перечень наименований должностей муниципальной службы. </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 xml:space="preserve"> 3.3. Предусмотренные в Реестре должностей муниципальной службы в администрации </w:t>
      </w:r>
      <w:r w:rsidR="00464C32">
        <w:rPr>
          <w:rFonts w:eastAsia="Times New Roman CYR" w:cs="Times New Roman CYR"/>
          <w:sz w:val="24"/>
        </w:rPr>
        <w:t>Светлогорского</w:t>
      </w:r>
      <w:r>
        <w:rPr>
          <w:rFonts w:eastAsia="Times New Roman CYR" w:cs="Times New Roman CYR"/>
          <w:sz w:val="24"/>
        </w:rPr>
        <w:t xml:space="preserve"> сельсовета Шатковского муниципального района Нижегородской области должности муниципальной службы, учреждаемые для непосредственного обеспечения исполнения полномочий лица, замещающего муниципальную должность, замещаются муниципальным служащим путем заключения трудового договора на срок полномочий указанного лица.</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3. Классификация должностей муниципальной службы</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 xml:space="preserve">3.1. Должности муниципальной службы в администрации </w:t>
      </w:r>
      <w:r w:rsidR="00464C32">
        <w:rPr>
          <w:rFonts w:eastAsia="Times New Roman CYR" w:cs="Times New Roman CYR"/>
          <w:sz w:val="24"/>
        </w:rPr>
        <w:t xml:space="preserve">Светлогорского </w:t>
      </w:r>
      <w:r>
        <w:rPr>
          <w:rFonts w:eastAsia="Times New Roman CYR" w:cs="Times New Roman CYR"/>
          <w:sz w:val="24"/>
        </w:rPr>
        <w:t xml:space="preserve">сельсовета Шатковского муниципального </w:t>
      </w:r>
      <w:proofErr w:type="gramStart"/>
      <w:r>
        <w:rPr>
          <w:rFonts w:eastAsia="Times New Roman CYR" w:cs="Times New Roman CYR"/>
          <w:sz w:val="24"/>
        </w:rPr>
        <w:t>района  Нижегородской</w:t>
      </w:r>
      <w:proofErr w:type="gramEnd"/>
      <w:r>
        <w:rPr>
          <w:rFonts w:eastAsia="Times New Roman CYR" w:cs="Times New Roman CYR"/>
          <w:sz w:val="24"/>
        </w:rPr>
        <w:t xml:space="preserve"> области подразделяются на следующие группы:</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1) главные должности муниципальной службы;</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2) младшие должности муниципальной службы.</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4. Типовые квалификационные требования для замещения должностей муниципальной службы</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 xml:space="preserve">4.1. Для замещения должностей муниципальной службы в администрации </w:t>
      </w:r>
      <w:r w:rsidR="00464C32">
        <w:rPr>
          <w:rFonts w:eastAsia="Times New Roman CYR" w:cs="Times New Roman CYR"/>
          <w:sz w:val="24"/>
        </w:rPr>
        <w:t>Светлогорского</w:t>
      </w:r>
      <w:r>
        <w:rPr>
          <w:rFonts w:eastAsia="Times New Roman CYR" w:cs="Times New Roman CYR"/>
          <w:sz w:val="24"/>
        </w:rPr>
        <w:t xml:space="preserve"> сельсовета Шатковского муниципального района   Нижегородской области квалификационные требования предъявляются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4.2. Квалификационные требования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 устанавливаются муниципальными правовыми актами органов местного самоуправления на основе типовых квалификационных требований для замещения должностей муниципальной службы, указанных в настоящей статье.</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lastRenderedPageBreak/>
        <w:t>4.3. Квалификационные требования для замещения должностей муниципальной службы устанавливаются в соответствии с группами должностей муниципальной службы.</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 xml:space="preserve">4.4. В число типовых квалификационных требований для замещения должностей муниципальной службы </w:t>
      </w:r>
      <w:proofErr w:type="gramStart"/>
      <w:r>
        <w:rPr>
          <w:rFonts w:eastAsia="Times New Roman CYR" w:cs="Times New Roman CYR"/>
          <w:sz w:val="24"/>
        </w:rPr>
        <w:t>групп:  "</w:t>
      </w:r>
      <w:proofErr w:type="gramEnd"/>
      <w:r>
        <w:rPr>
          <w:rFonts w:eastAsia="Times New Roman CYR" w:cs="Times New Roman CYR"/>
          <w:sz w:val="24"/>
        </w:rPr>
        <w:t>главные должности муниципальной службы" - входит наличие высшего профессионального образования.</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4.5. В число типовых квалификационных требований для замещения должностей муниципальной службы группы "младшие должности муниципальной службы" входит наличие среднего профессионального образования, соответствующего направлению деятельности.</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4.6. Квалификационные требования к стажу муниципальной службы или стажу (опыту) работы по специальности для замещения муниципальными служащими соответствующих должностей муниципальной службы устанавливаются дифференцированно по группам должностей муниципальной службы:</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1) главные должности муниципальной службы - не менее четырех лет стажа муниципальной службы (государственной службы) или не менее пяти лет стажа работы по специальности;</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2) младшие должности муниципальной службы - требования к стажу муниципальной службы, стажу (опыту) работы по специальности не предъявляются.</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4.7. Квалификационные требования к профессиональным знаниям и навыкам, необходимым для исполнения должностных обязанностей, устанавливаются нормативным актом органа местного самоуправления с учетом его задач и функций и включаются в должностную инструкцию муниципального служащего.</w:t>
      </w:r>
    </w:p>
    <w:p w:rsidR="00B43BB8" w:rsidRDefault="00B43BB8" w:rsidP="00B43BB8">
      <w:pPr>
        <w:autoSpaceDE w:val="0"/>
        <w:ind w:firstLine="540"/>
        <w:jc w:val="both"/>
        <w:rPr>
          <w:rFonts w:eastAsia="Arial CYR" w:cs="Arial CYR"/>
          <w:sz w:val="24"/>
        </w:rPr>
      </w:pPr>
      <w:r>
        <w:rPr>
          <w:rFonts w:eastAsia="Arial CYR" w:cs="Arial CYR"/>
          <w:sz w:val="24"/>
        </w:rPr>
        <w:t xml:space="preserve">   </w:t>
      </w:r>
    </w:p>
    <w:p w:rsidR="00B43BB8" w:rsidRDefault="00B43BB8" w:rsidP="00B43BB8">
      <w:pPr>
        <w:autoSpaceDE w:val="0"/>
        <w:ind w:firstLine="540"/>
        <w:jc w:val="both"/>
        <w:rPr>
          <w:rFonts w:eastAsia="Arial CYR" w:cs="Arial CYR"/>
          <w:sz w:val="24"/>
        </w:rPr>
      </w:pPr>
      <w:r>
        <w:rPr>
          <w:rFonts w:eastAsia="Arial CYR" w:cs="Arial CYR"/>
          <w:sz w:val="24"/>
        </w:rPr>
        <w:t>5. Классные чины муниципальных служащих</w:t>
      </w:r>
    </w:p>
    <w:p w:rsidR="00B43BB8" w:rsidRDefault="00B43BB8" w:rsidP="00B43BB8">
      <w:pPr>
        <w:autoSpaceDE w:val="0"/>
        <w:ind w:firstLine="540"/>
        <w:jc w:val="both"/>
        <w:rPr>
          <w:rFonts w:eastAsia="Arial CYR" w:cs="Arial CYR"/>
          <w:sz w:val="24"/>
        </w:rPr>
      </w:pPr>
    </w:p>
    <w:p w:rsidR="00B43BB8" w:rsidRDefault="00B43BB8" w:rsidP="00B43BB8">
      <w:pPr>
        <w:autoSpaceDE w:val="0"/>
        <w:ind w:firstLine="540"/>
        <w:jc w:val="both"/>
        <w:rPr>
          <w:rFonts w:eastAsia="Arial CYR" w:cs="Arial CYR"/>
          <w:sz w:val="24"/>
        </w:rPr>
      </w:pPr>
      <w:r>
        <w:rPr>
          <w:rFonts w:eastAsia="Arial CYR" w:cs="Arial CYR"/>
          <w:sz w:val="24"/>
        </w:rPr>
        <w:t>5.1. Классные чины присваиваются муниципальным служащим в соответствии с замещаемой должностью муниципальной службы в пределах группы должностей муниципальной службы и указывают на соответствие уровня профессиональной подготовки муниципальных служащих квалификационным требованиям для замещения должностей муниципальной службы.</w:t>
      </w:r>
    </w:p>
    <w:p w:rsidR="00B43BB8" w:rsidRDefault="00B43BB8" w:rsidP="00B43BB8">
      <w:pPr>
        <w:autoSpaceDE w:val="0"/>
        <w:ind w:firstLine="540"/>
        <w:jc w:val="both"/>
        <w:rPr>
          <w:rFonts w:eastAsia="Arial CYR" w:cs="Arial CYR"/>
          <w:sz w:val="24"/>
        </w:rPr>
      </w:pPr>
      <w:r>
        <w:rPr>
          <w:rFonts w:eastAsia="Arial CYR" w:cs="Arial CYR"/>
          <w:sz w:val="24"/>
        </w:rPr>
        <w:t>5.2. Классные чины присваиваются муниципальным служащим в соответствии с замещаемой должностью муниципальной службы в пределах группы должностей муниципальной службы с учетом:</w:t>
      </w:r>
    </w:p>
    <w:p w:rsidR="00B43BB8" w:rsidRDefault="00B43BB8" w:rsidP="00B43BB8">
      <w:pPr>
        <w:autoSpaceDE w:val="0"/>
        <w:jc w:val="both"/>
        <w:rPr>
          <w:rFonts w:eastAsia="Arial CYR" w:cs="Arial CYR"/>
          <w:sz w:val="24"/>
        </w:rPr>
      </w:pPr>
      <w:r>
        <w:rPr>
          <w:rFonts w:eastAsia="Arial CYR" w:cs="Arial CYR"/>
          <w:sz w:val="24"/>
        </w:rPr>
        <w:t xml:space="preserve">1) соблюдения последовательности присвоения в соответствии с перечислением классных чинов в </w:t>
      </w:r>
      <w:hyperlink r:id="rId6" w:history="1">
        <w:r w:rsidRPr="00464C32">
          <w:rPr>
            <w:rStyle w:val="a4"/>
            <w:sz w:val="24"/>
            <w:u w:val="none"/>
          </w:rPr>
          <w:t>части 3 настоящей статьи</w:t>
        </w:r>
      </w:hyperlink>
      <w:r>
        <w:rPr>
          <w:rFonts w:eastAsia="Arial CYR" w:cs="Arial CYR"/>
          <w:sz w:val="24"/>
        </w:rPr>
        <w:t>;</w:t>
      </w:r>
    </w:p>
    <w:p w:rsidR="00B43BB8" w:rsidRDefault="00B43BB8" w:rsidP="00B43BB8">
      <w:pPr>
        <w:autoSpaceDE w:val="0"/>
        <w:jc w:val="both"/>
        <w:rPr>
          <w:rFonts w:eastAsia="Arial CYR" w:cs="Arial CYR"/>
          <w:sz w:val="24"/>
        </w:rPr>
      </w:pPr>
      <w:r>
        <w:rPr>
          <w:rFonts w:eastAsia="Arial CYR" w:cs="Arial CYR"/>
          <w:sz w:val="24"/>
        </w:rPr>
        <w:t>2) профессионального уровня муниципального служащего;</w:t>
      </w:r>
    </w:p>
    <w:p w:rsidR="00B43BB8" w:rsidRPr="00464C32" w:rsidRDefault="00B43BB8" w:rsidP="00B43BB8">
      <w:pPr>
        <w:autoSpaceDE w:val="0"/>
        <w:jc w:val="both"/>
        <w:rPr>
          <w:rFonts w:eastAsia="Arial CYR" w:cs="Arial CYR"/>
          <w:color w:val="000000" w:themeColor="text1"/>
          <w:sz w:val="24"/>
        </w:rPr>
      </w:pPr>
      <w:r>
        <w:rPr>
          <w:rFonts w:eastAsia="Arial CYR" w:cs="Arial CYR"/>
          <w:sz w:val="24"/>
        </w:rPr>
        <w:t xml:space="preserve">3) продолжительности муниципальной службы в предыдущем классном чине и в замещаемой должности муниципальной службы согласно </w:t>
      </w:r>
      <w:hyperlink r:id="rId7" w:history="1">
        <w:r w:rsidRPr="00464C32">
          <w:rPr>
            <w:rStyle w:val="a4"/>
            <w:color w:val="000000" w:themeColor="text1"/>
            <w:sz w:val="24"/>
            <w:u w:val="none"/>
          </w:rPr>
          <w:t>части 7 настоящей статьи</w:t>
        </w:r>
      </w:hyperlink>
      <w:r w:rsidRPr="00464C32">
        <w:rPr>
          <w:rFonts w:eastAsia="Arial CYR" w:cs="Arial CYR"/>
          <w:color w:val="000000" w:themeColor="text1"/>
          <w:sz w:val="24"/>
        </w:rPr>
        <w:t>.</w:t>
      </w:r>
    </w:p>
    <w:p w:rsidR="00B43BB8" w:rsidRDefault="00B43BB8" w:rsidP="00B43BB8">
      <w:pPr>
        <w:autoSpaceDE w:val="0"/>
        <w:jc w:val="both"/>
        <w:rPr>
          <w:rFonts w:eastAsia="Arial CYR" w:cs="Arial CYR"/>
          <w:sz w:val="24"/>
        </w:rPr>
      </w:pPr>
      <w:r>
        <w:rPr>
          <w:rFonts w:eastAsia="Arial CYR" w:cs="Arial CYR"/>
          <w:sz w:val="24"/>
        </w:rPr>
        <w:t>5.3. Муниципальным служащим присваиваются следующие классные чины:</w:t>
      </w:r>
    </w:p>
    <w:p w:rsidR="00B43BB8" w:rsidRDefault="00B43BB8" w:rsidP="00B43BB8">
      <w:pPr>
        <w:autoSpaceDE w:val="0"/>
        <w:jc w:val="both"/>
        <w:rPr>
          <w:rFonts w:eastAsia="Arial CYR" w:cs="Arial CYR"/>
          <w:sz w:val="24"/>
        </w:rPr>
      </w:pPr>
      <w:r>
        <w:rPr>
          <w:rFonts w:eastAsia="Arial CYR" w:cs="Arial CYR"/>
          <w:sz w:val="24"/>
        </w:rPr>
        <w:t>1) замещающим главные должности муниципальной службы - муниципальный советник 1, 2 или 3-го класса;</w:t>
      </w:r>
    </w:p>
    <w:p w:rsidR="00B43BB8" w:rsidRDefault="00B43BB8" w:rsidP="00B43BB8">
      <w:pPr>
        <w:autoSpaceDE w:val="0"/>
        <w:jc w:val="both"/>
        <w:rPr>
          <w:rFonts w:eastAsia="Arial CYR" w:cs="Arial CYR"/>
          <w:sz w:val="24"/>
        </w:rPr>
      </w:pPr>
      <w:r>
        <w:rPr>
          <w:rFonts w:eastAsia="Arial CYR" w:cs="Arial CYR"/>
          <w:sz w:val="24"/>
        </w:rPr>
        <w:t>2) замещающим младшие должности муниципальной службы - секретарь муниципальной службы 1, 2 или 3-го класса.</w:t>
      </w:r>
    </w:p>
    <w:p w:rsidR="00B43BB8" w:rsidRDefault="00B43BB8" w:rsidP="00B43BB8">
      <w:pPr>
        <w:autoSpaceDE w:val="0"/>
        <w:jc w:val="both"/>
        <w:rPr>
          <w:rFonts w:eastAsia="Arial CYR" w:cs="Arial CYR"/>
          <w:sz w:val="24"/>
        </w:rPr>
      </w:pPr>
      <w:r>
        <w:rPr>
          <w:rFonts w:eastAsia="Arial CYR" w:cs="Arial CYR"/>
          <w:sz w:val="24"/>
        </w:rPr>
        <w:t>5.4. Классный чин может быть первым или очередным. Первыми классными чинами (в зависимости от группы должностей муниципальной службы, к которой относится должность муниципальной службы, замещаемая муниципальным служащим) являются:</w:t>
      </w:r>
    </w:p>
    <w:p w:rsidR="00B43BB8" w:rsidRDefault="00B43BB8" w:rsidP="00B43BB8">
      <w:pPr>
        <w:autoSpaceDE w:val="0"/>
        <w:jc w:val="both"/>
        <w:rPr>
          <w:rFonts w:eastAsia="Arial CYR" w:cs="Arial CYR"/>
          <w:sz w:val="24"/>
        </w:rPr>
      </w:pPr>
      <w:r>
        <w:rPr>
          <w:rFonts w:eastAsia="Arial CYR" w:cs="Arial CYR"/>
          <w:sz w:val="24"/>
        </w:rPr>
        <w:t>1) для главной группы должностей муниципальной службы - муниципальный советник 3 класса;</w:t>
      </w:r>
    </w:p>
    <w:p w:rsidR="00B43BB8" w:rsidRDefault="00B43BB8" w:rsidP="00B43BB8">
      <w:pPr>
        <w:autoSpaceDE w:val="0"/>
        <w:jc w:val="both"/>
        <w:rPr>
          <w:rFonts w:eastAsia="Arial CYR" w:cs="Arial CYR"/>
          <w:sz w:val="24"/>
        </w:rPr>
      </w:pPr>
      <w:r>
        <w:rPr>
          <w:rFonts w:eastAsia="Arial CYR" w:cs="Arial CYR"/>
          <w:sz w:val="24"/>
        </w:rPr>
        <w:t>2) для младшей группы должностей муниципальной службы - секретарь муниципальной службы 3 класса.</w:t>
      </w:r>
    </w:p>
    <w:p w:rsidR="00B43BB8" w:rsidRDefault="00B43BB8" w:rsidP="00B43BB8">
      <w:pPr>
        <w:autoSpaceDE w:val="0"/>
        <w:jc w:val="both"/>
        <w:rPr>
          <w:rFonts w:eastAsia="Arial CYR" w:cs="Arial CYR"/>
          <w:sz w:val="24"/>
        </w:rPr>
      </w:pPr>
      <w:r>
        <w:rPr>
          <w:rFonts w:eastAsia="Arial CYR" w:cs="Arial CYR"/>
          <w:sz w:val="24"/>
        </w:rPr>
        <w:t xml:space="preserve">Первый классный чин присваивается муниципальному служащему, не имеющему классного чина, после успешного завершения испытания, а если испытание не устанавливалось, то не ранее чем через три месяца после назначения муниципального </w:t>
      </w:r>
      <w:r>
        <w:rPr>
          <w:rFonts w:eastAsia="Arial CYR" w:cs="Arial CYR"/>
          <w:sz w:val="24"/>
        </w:rPr>
        <w:lastRenderedPageBreak/>
        <w:t xml:space="preserve">служащего на должность муниципальной службы, за исключением случая, предусмотренного абзацем третьим </w:t>
      </w:r>
      <w:hyperlink r:id="rId8" w:history="1">
        <w:r w:rsidRPr="00464C32">
          <w:rPr>
            <w:rStyle w:val="a4"/>
            <w:color w:val="000000" w:themeColor="text1"/>
            <w:sz w:val="24"/>
            <w:u w:val="none"/>
          </w:rPr>
          <w:t>части 8 настоящей статьи</w:t>
        </w:r>
      </w:hyperlink>
      <w:r>
        <w:rPr>
          <w:rFonts w:eastAsia="Arial CYR" w:cs="Arial CYR"/>
          <w:sz w:val="24"/>
        </w:rPr>
        <w:t>.</w:t>
      </w:r>
    </w:p>
    <w:p w:rsidR="00B43BB8" w:rsidRDefault="00B43BB8" w:rsidP="00B43BB8">
      <w:pPr>
        <w:autoSpaceDE w:val="0"/>
        <w:jc w:val="both"/>
        <w:rPr>
          <w:rFonts w:eastAsia="Arial CYR" w:cs="Arial CYR"/>
          <w:sz w:val="24"/>
        </w:rPr>
      </w:pPr>
      <w:r>
        <w:rPr>
          <w:rFonts w:eastAsia="Arial CYR" w:cs="Arial CYR"/>
          <w:sz w:val="24"/>
        </w:rPr>
        <w:t>5.5. Гражданам, впервые поступившим на муниципальную службу, по результатам квалификационного экзамена присваивается первый классный чин по группе должностей муниципальной службы, соответствующей замещаемой должности муниципальной службы.</w:t>
      </w:r>
    </w:p>
    <w:p w:rsidR="00B43BB8" w:rsidRDefault="00B43BB8" w:rsidP="00B43BB8">
      <w:pPr>
        <w:autoSpaceDE w:val="0"/>
        <w:jc w:val="both"/>
        <w:rPr>
          <w:rFonts w:eastAsia="Arial CYR" w:cs="Arial CYR"/>
          <w:sz w:val="24"/>
        </w:rPr>
      </w:pPr>
      <w:r>
        <w:rPr>
          <w:rFonts w:eastAsia="Arial CYR" w:cs="Arial CYR"/>
          <w:sz w:val="24"/>
        </w:rPr>
        <w:t>5.6. Очередной классный чин присваивается муниципальному служащему по истечении срока, установленного для прохождения муниципальной службы в предыдущем классном чине, и при условии, что он замещает должность муниципальной службы, для которой предусмотрен классный чин, равный или более высокий, чем классный чин, присваиваемый муниципальному служащему.</w:t>
      </w:r>
    </w:p>
    <w:p w:rsidR="00B43BB8" w:rsidRDefault="00B43BB8" w:rsidP="00B43BB8">
      <w:pPr>
        <w:autoSpaceDE w:val="0"/>
        <w:jc w:val="both"/>
        <w:rPr>
          <w:rFonts w:eastAsia="Arial CYR" w:cs="Arial CYR"/>
          <w:sz w:val="24"/>
        </w:rPr>
      </w:pPr>
      <w:r>
        <w:rPr>
          <w:rFonts w:eastAsia="Arial CYR" w:cs="Arial CYR"/>
          <w:sz w:val="24"/>
        </w:rPr>
        <w:t>5.7. Для прохождения муниципальной службы устанавливаются следующие сроки:</w:t>
      </w:r>
    </w:p>
    <w:p w:rsidR="00B43BB8" w:rsidRDefault="00B43BB8" w:rsidP="00B43BB8">
      <w:pPr>
        <w:autoSpaceDE w:val="0"/>
        <w:jc w:val="both"/>
        <w:rPr>
          <w:rFonts w:eastAsia="Arial CYR" w:cs="Arial CYR"/>
          <w:sz w:val="24"/>
        </w:rPr>
      </w:pPr>
      <w:r>
        <w:rPr>
          <w:rFonts w:eastAsia="Arial CYR" w:cs="Arial CYR"/>
          <w:sz w:val="24"/>
        </w:rPr>
        <w:t>1) в классных чинах секретаря муниципальной службы 3-го и 2-го класса - не менее одного года;</w:t>
      </w:r>
    </w:p>
    <w:p w:rsidR="00B43BB8" w:rsidRDefault="00B43BB8" w:rsidP="00B43BB8">
      <w:pPr>
        <w:autoSpaceDE w:val="0"/>
        <w:jc w:val="both"/>
        <w:rPr>
          <w:rFonts w:eastAsia="Arial CYR" w:cs="Arial CYR"/>
          <w:sz w:val="24"/>
        </w:rPr>
      </w:pPr>
      <w:r>
        <w:rPr>
          <w:rFonts w:eastAsia="Arial CYR" w:cs="Arial CYR"/>
          <w:sz w:val="24"/>
        </w:rPr>
        <w:t>2) в классных чинах муниципального советника 3-го и 2-го класса - не менее двух лет;</w:t>
      </w:r>
    </w:p>
    <w:p w:rsidR="00B43BB8" w:rsidRDefault="00B43BB8" w:rsidP="00B43BB8">
      <w:pPr>
        <w:autoSpaceDE w:val="0"/>
        <w:jc w:val="both"/>
        <w:rPr>
          <w:rFonts w:eastAsia="Arial CYR" w:cs="Arial CYR"/>
          <w:sz w:val="24"/>
        </w:rPr>
      </w:pPr>
      <w:r>
        <w:rPr>
          <w:rFonts w:eastAsia="Arial CYR" w:cs="Arial CYR"/>
          <w:sz w:val="24"/>
        </w:rPr>
        <w:t>Для прохождения муниципальной службы в классных чинах секретаря муниципальной службы 1-го класса, муниципального советника 1-го класса сроки не устанавливаются.</w:t>
      </w:r>
    </w:p>
    <w:p w:rsidR="00B43BB8" w:rsidRDefault="00B43BB8" w:rsidP="00B43BB8">
      <w:pPr>
        <w:autoSpaceDE w:val="0"/>
        <w:jc w:val="both"/>
        <w:rPr>
          <w:rFonts w:eastAsia="Arial CYR" w:cs="Arial CYR"/>
          <w:sz w:val="24"/>
        </w:rPr>
      </w:pPr>
      <w:r>
        <w:rPr>
          <w:rFonts w:eastAsia="Arial CYR" w:cs="Arial CYR"/>
          <w:sz w:val="24"/>
        </w:rPr>
        <w:t>Срок муниципальной службы в присвоенном классном чине исчисляется со дня присвоения муниципальному служащему классного чина.</w:t>
      </w:r>
    </w:p>
    <w:p w:rsidR="00B43BB8" w:rsidRDefault="00B43BB8" w:rsidP="00B43BB8">
      <w:pPr>
        <w:autoSpaceDE w:val="0"/>
        <w:jc w:val="both"/>
        <w:rPr>
          <w:rFonts w:eastAsia="Arial CYR" w:cs="Arial CYR"/>
          <w:sz w:val="24"/>
        </w:rPr>
      </w:pPr>
      <w:r>
        <w:rPr>
          <w:rFonts w:eastAsia="Arial CYR" w:cs="Arial CYR"/>
          <w:sz w:val="24"/>
        </w:rPr>
        <w:t xml:space="preserve">5.8. Муниципальным служащим, замещающим должности муниципальной службы, относящиеся </w:t>
      </w:r>
      <w:proofErr w:type="gramStart"/>
      <w:r>
        <w:rPr>
          <w:rFonts w:eastAsia="Arial CYR" w:cs="Arial CYR"/>
          <w:sz w:val="24"/>
        </w:rPr>
        <w:t>к  младшей</w:t>
      </w:r>
      <w:proofErr w:type="gramEnd"/>
      <w:r>
        <w:rPr>
          <w:rFonts w:eastAsia="Arial CYR" w:cs="Arial CYR"/>
          <w:sz w:val="24"/>
        </w:rPr>
        <w:t xml:space="preserve"> группам должностей муниципальной службы, классные чины присваиваются после сдачи ими квалификационного экзамена.</w:t>
      </w:r>
    </w:p>
    <w:p w:rsidR="00B43BB8" w:rsidRDefault="00B43BB8" w:rsidP="00B43BB8">
      <w:pPr>
        <w:autoSpaceDE w:val="0"/>
        <w:spacing w:before="100"/>
        <w:ind w:firstLine="567"/>
        <w:jc w:val="both"/>
        <w:rPr>
          <w:rFonts w:eastAsia="Arial CYR" w:cs="Arial CYR"/>
          <w:sz w:val="24"/>
        </w:rPr>
      </w:pPr>
      <w:r>
        <w:rPr>
          <w:rFonts w:eastAsia="Arial CYR" w:cs="Arial CYR"/>
          <w:sz w:val="24"/>
        </w:rPr>
        <w:t>5.8.1. Муниципальному служащему, замещающему должность главы местной администрации по контракту, с первого дня назначения присваивается классный чин:</w:t>
      </w:r>
    </w:p>
    <w:p w:rsidR="00B43BB8" w:rsidRDefault="00B43BB8" w:rsidP="00B43BB8">
      <w:pPr>
        <w:autoSpaceDE w:val="0"/>
        <w:spacing w:before="100"/>
        <w:ind w:firstLine="539"/>
        <w:jc w:val="both"/>
        <w:rPr>
          <w:rFonts w:eastAsia="Arial CYR" w:cs="Arial CYR"/>
          <w:sz w:val="24"/>
        </w:rPr>
      </w:pPr>
      <w:r>
        <w:rPr>
          <w:rFonts w:eastAsia="Arial CYR" w:cs="Arial CYR"/>
          <w:sz w:val="24"/>
        </w:rPr>
        <w:t>Классный чин 2 и 1 класса присваивается муниципальному служащему, замещающему должность главы местной администрации по контракту, по истечении срока пребывания в предыдущем классном чине.</w:t>
      </w:r>
    </w:p>
    <w:p w:rsidR="00B43BB8" w:rsidRDefault="00B43BB8" w:rsidP="00B43BB8">
      <w:pPr>
        <w:autoSpaceDE w:val="0"/>
        <w:spacing w:before="100"/>
        <w:ind w:firstLine="539"/>
        <w:jc w:val="both"/>
        <w:rPr>
          <w:rFonts w:eastAsia="Arial CYR" w:cs="Arial CYR"/>
          <w:sz w:val="24"/>
        </w:rPr>
      </w:pPr>
      <w:r>
        <w:rPr>
          <w:rFonts w:eastAsia="Arial CYR" w:cs="Arial CYR"/>
          <w:sz w:val="24"/>
        </w:rPr>
        <w:t>Очередной классный чин может быть присвоен муниципальному служащему, замещающему должность главы местной администрации по контракту, до истечения срока пребывания в предыдущем классном чине и (или) классный чин может быть присвоен на одну ступень выше классного чина, соответствующего замещаемой должности муниципальной службы в пределах группы должностей, к которой относится замещаемая должность, решением представительного органа муниципального образования.</w:t>
      </w:r>
    </w:p>
    <w:p w:rsidR="00B43BB8" w:rsidRDefault="00B43BB8" w:rsidP="00B43BB8">
      <w:pPr>
        <w:autoSpaceDE w:val="0"/>
        <w:spacing w:before="100"/>
        <w:ind w:firstLine="539"/>
        <w:jc w:val="both"/>
        <w:rPr>
          <w:rFonts w:eastAsia="Arial CYR" w:cs="Arial CYR"/>
          <w:sz w:val="24"/>
        </w:rPr>
      </w:pPr>
      <w:r>
        <w:rPr>
          <w:rFonts w:eastAsia="Arial CYR" w:cs="Arial CYR"/>
          <w:sz w:val="24"/>
        </w:rPr>
        <w:t>При наличии у муниципального служащего, назначаемого на должность главы местной администрации по контракту, более высокого классного чина муниципального служащего ему с первого дня назначения устанавливается оклад за имеющийся классный чин.</w:t>
      </w:r>
    </w:p>
    <w:p w:rsidR="00B43BB8" w:rsidRDefault="00B43BB8" w:rsidP="00B43BB8">
      <w:pPr>
        <w:autoSpaceDE w:val="0"/>
        <w:spacing w:before="100"/>
        <w:ind w:firstLine="539"/>
        <w:jc w:val="both"/>
        <w:rPr>
          <w:rFonts w:eastAsia="Arial CYR" w:cs="Arial CYR"/>
          <w:color w:val="000000"/>
          <w:sz w:val="24"/>
        </w:rPr>
      </w:pPr>
      <w:r>
        <w:rPr>
          <w:rFonts w:eastAsia="Arial CYR" w:cs="Arial CYR"/>
          <w:color w:val="000000"/>
          <w:sz w:val="24"/>
        </w:rPr>
        <w:t>При наличии у муниципального служащего, назначаемого на должность главы местной администрации по контракту, классного чина государственной гражданской службы ему с первого дня назначения устанавливается соответствие классного чина государственной гражданской службы классному чину муниципального служащего в соответствии с приложением 6 к Закону о муниципальной службе в Нижегородской области.</w:t>
      </w:r>
    </w:p>
    <w:p w:rsidR="00B43BB8" w:rsidRDefault="00B43BB8" w:rsidP="00B43BB8">
      <w:pPr>
        <w:autoSpaceDE w:val="0"/>
        <w:spacing w:before="100"/>
        <w:ind w:firstLine="539"/>
        <w:jc w:val="both"/>
        <w:rPr>
          <w:rFonts w:eastAsia="Arial CYR" w:cs="Arial CYR"/>
          <w:color w:val="000000"/>
          <w:sz w:val="24"/>
        </w:rPr>
      </w:pPr>
      <w:r>
        <w:rPr>
          <w:rFonts w:eastAsia="Arial CYR" w:cs="Arial CYR"/>
          <w:color w:val="000000"/>
          <w:sz w:val="24"/>
        </w:rPr>
        <w:t xml:space="preserve">Решение о присвоении классного чина муниципальному служащему, назначаемому на должность главы местной администрации по контракту, принимается сельским Советом </w:t>
      </w:r>
      <w:r w:rsidR="00464C32">
        <w:rPr>
          <w:rFonts w:eastAsia="Times New Roman CYR" w:cs="Times New Roman CYR"/>
          <w:sz w:val="24"/>
        </w:rPr>
        <w:t>Светлогорского</w:t>
      </w:r>
      <w:r>
        <w:rPr>
          <w:rFonts w:eastAsia="Arial CYR" w:cs="Arial CYR"/>
          <w:color w:val="000000"/>
          <w:sz w:val="24"/>
        </w:rPr>
        <w:t xml:space="preserve"> сельсовета Шатковского муниципального района Нижегородской области и оформляется соответствующим правовым актом.</w:t>
      </w:r>
    </w:p>
    <w:p w:rsidR="00B43BB8" w:rsidRDefault="00B43BB8" w:rsidP="00B43BB8">
      <w:pPr>
        <w:autoSpaceDE w:val="0"/>
        <w:jc w:val="both"/>
        <w:rPr>
          <w:rFonts w:eastAsia="Arial CYR" w:cs="Arial CYR"/>
          <w:i/>
          <w:iCs/>
          <w:color w:val="000000"/>
          <w:sz w:val="24"/>
        </w:rPr>
      </w:pPr>
    </w:p>
    <w:p w:rsidR="00B43BB8" w:rsidRDefault="00B43BB8" w:rsidP="00B43BB8">
      <w:pPr>
        <w:autoSpaceDE w:val="0"/>
        <w:ind w:firstLine="540"/>
        <w:jc w:val="both"/>
        <w:rPr>
          <w:rFonts w:eastAsia="Arial CYR" w:cs="Arial CYR"/>
          <w:sz w:val="24"/>
        </w:rPr>
      </w:pPr>
      <w:r>
        <w:rPr>
          <w:rFonts w:eastAsia="Arial CYR" w:cs="Arial CYR"/>
          <w:sz w:val="24"/>
        </w:rPr>
        <w:t xml:space="preserve">5.9. При назначении муниципального служащего на более высокую должность муниципальной службы в той же группе должностей ему может быть присвоен очередной </w:t>
      </w:r>
      <w:r>
        <w:rPr>
          <w:rFonts w:eastAsia="Arial CYR" w:cs="Arial CYR"/>
          <w:sz w:val="24"/>
        </w:rPr>
        <w:lastRenderedPageBreak/>
        <w:t>классный чин, если истек срок, установленный для прохождения муниципальной службы в предыдущем классном чине.</w:t>
      </w:r>
    </w:p>
    <w:p w:rsidR="00B43BB8" w:rsidRDefault="00B43BB8" w:rsidP="00B43BB8">
      <w:pPr>
        <w:autoSpaceDE w:val="0"/>
        <w:ind w:firstLine="540"/>
        <w:jc w:val="both"/>
        <w:rPr>
          <w:rFonts w:eastAsia="Arial CYR" w:cs="Arial CYR"/>
          <w:sz w:val="24"/>
        </w:rPr>
      </w:pPr>
      <w:r>
        <w:rPr>
          <w:rFonts w:eastAsia="Arial CYR" w:cs="Arial CYR"/>
          <w:sz w:val="24"/>
        </w:rPr>
        <w:t>5.10. При назначении муниципального служащего на должность муниципальной службы, которая относится к более высокой группе должностей муниципальной службы, чем замещаемая им ранее, указанному муниципальному служащему может быть присвоен классный чин, являющийся в соответствии с настоящей статьей первым для этой группы должностей муниципальной службы, если этот классный чин выше классного чина, который имеет муниципальный служащий. В указанном случае классный чин присваивается без соблюдения последовательности и без учета продолжительности муниципальной службы в предыдущем классном чине.</w:t>
      </w:r>
    </w:p>
    <w:p w:rsidR="00B43BB8" w:rsidRDefault="00B43BB8" w:rsidP="00B43BB8">
      <w:pPr>
        <w:autoSpaceDE w:val="0"/>
        <w:ind w:firstLine="540"/>
        <w:jc w:val="both"/>
        <w:rPr>
          <w:rFonts w:eastAsia="Arial CYR" w:cs="Arial CYR"/>
          <w:sz w:val="24"/>
        </w:rPr>
      </w:pPr>
      <w:r>
        <w:rPr>
          <w:rFonts w:eastAsia="Arial CYR" w:cs="Arial CYR"/>
          <w:sz w:val="24"/>
        </w:rPr>
        <w:t>5.11. Решение о присвоении классного чина муниципальному служащему принимается представителем нанимателя (работодателем) и оформляется соответствующим муниципальным правовым актом, правовым актом представителя нанимателя (работодателя).</w:t>
      </w:r>
    </w:p>
    <w:p w:rsidR="00B43BB8" w:rsidRDefault="00B43BB8" w:rsidP="00B43BB8">
      <w:pPr>
        <w:autoSpaceDE w:val="0"/>
        <w:ind w:firstLine="540"/>
        <w:jc w:val="both"/>
        <w:rPr>
          <w:rFonts w:eastAsia="Arial CYR" w:cs="Arial CYR"/>
          <w:sz w:val="24"/>
        </w:rPr>
      </w:pPr>
      <w:r>
        <w:rPr>
          <w:rFonts w:eastAsia="Arial CYR" w:cs="Arial CYR"/>
          <w:sz w:val="24"/>
        </w:rPr>
        <w:t>5.12. Днем присвоения классного чина муниципальному служащему считается день сдачи муниципальным служащим квалификационного экзамена.</w:t>
      </w:r>
    </w:p>
    <w:p w:rsidR="00B43BB8" w:rsidRDefault="00B43BB8" w:rsidP="00B43BB8">
      <w:pPr>
        <w:autoSpaceDE w:val="0"/>
        <w:ind w:firstLine="540"/>
        <w:jc w:val="both"/>
        <w:rPr>
          <w:rFonts w:eastAsia="Arial CYR" w:cs="Arial CYR"/>
          <w:sz w:val="24"/>
        </w:rPr>
      </w:pPr>
      <w:r>
        <w:rPr>
          <w:rFonts w:eastAsia="Arial CYR" w:cs="Arial CYR"/>
          <w:sz w:val="24"/>
        </w:rPr>
        <w:t>В случае присвоения классного чина муниципальному служащему без сдачи квалификационного экзамена днем присвоения классного чина считается день принятия представителем нанимателя (работодателем) решения о присвоении классного чина муниципальному служащему.</w:t>
      </w:r>
    </w:p>
    <w:p w:rsidR="00B43BB8" w:rsidRDefault="00B43BB8" w:rsidP="00B43BB8">
      <w:pPr>
        <w:autoSpaceDE w:val="0"/>
        <w:ind w:firstLine="540"/>
        <w:jc w:val="both"/>
        <w:rPr>
          <w:rFonts w:eastAsia="Arial CYR" w:cs="Arial CYR"/>
          <w:sz w:val="24"/>
        </w:rPr>
      </w:pPr>
      <w:r>
        <w:rPr>
          <w:rFonts w:eastAsia="Arial CYR" w:cs="Arial CYR"/>
          <w:sz w:val="24"/>
        </w:rPr>
        <w:t>5.13. В качестве меры поощрения возможно присвоение классного чина муниципальным служащим:</w:t>
      </w:r>
    </w:p>
    <w:p w:rsidR="00B43BB8" w:rsidRDefault="00B43BB8" w:rsidP="00B43BB8">
      <w:pPr>
        <w:autoSpaceDE w:val="0"/>
        <w:ind w:firstLine="540"/>
        <w:jc w:val="both"/>
        <w:rPr>
          <w:rFonts w:eastAsia="Arial CYR" w:cs="Arial CYR"/>
          <w:sz w:val="24"/>
        </w:rPr>
      </w:pPr>
      <w:r>
        <w:rPr>
          <w:rFonts w:eastAsia="Arial CYR" w:cs="Arial CYR"/>
          <w:sz w:val="24"/>
        </w:rPr>
        <w:t>1) до истечения срока пребывания в классном чине в порядке, предусмотренном для присвоения очередных классных чинов, но не ранее чем через шесть месяцев пребывания в замещаемой должности муниципальной службы, - не выше классного чина, соответствующего этой должности муниципальной службы;</w:t>
      </w:r>
    </w:p>
    <w:p w:rsidR="00B43BB8" w:rsidRDefault="00B43BB8" w:rsidP="00B43BB8">
      <w:pPr>
        <w:autoSpaceDE w:val="0"/>
        <w:ind w:firstLine="540"/>
        <w:jc w:val="both"/>
        <w:rPr>
          <w:rFonts w:eastAsia="Arial CYR" w:cs="Arial CYR"/>
          <w:sz w:val="24"/>
        </w:rPr>
      </w:pPr>
      <w:r>
        <w:rPr>
          <w:rFonts w:eastAsia="Arial CYR" w:cs="Arial CYR"/>
          <w:sz w:val="24"/>
        </w:rPr>
        <w:t>2) по истечении срока пребывания в классном чине - на одну ступень выше классного чина, соответствующего замещаемой должности муниципальной службы в пределах группы должностей, к которой относится замещаемая должность.</w:t>
      </w:r>
    </w:p>
    <w:p w:rsidR="00B43BB8" w:rsidRDefault="00B43BB8" w:rsidP="00B43BB8">
      <w:pPr>
        <w:autoSpaceDE w:val="0"/>
        <w:ind w:firstLine="540"/>
        <w:jc w:val="both"/>
        <w:rPr>
          <w:rFonts w:eastAsia="Arial CYR" w:cs="Arial CYR"/>
          <w:sz w:val="24"/>
        </w:rPr>
      </w:pPr>
      <w:r>
        <w:rPr>
          <w:rFonts w:eastAsia="Arial CYR" w:cs="Arial CYR"/>
          <w:sz w:val="24"/>
        </w:rPr>
        <w:t>5.14. Очередной классный чин не присваивается муниципальному служащему, имеющему дисциплинарное взыскание, а также муниципальному служащему, в отношении которого проводится служебная проверка или возбуждено уголовное дело.</w:t>
      </w:r>
    </w:p>
    <w:p w:rsidR="00B43BB8" w:rsidRDefault="00B43BB8" w:rsidP="00B43BB8">
      <w:pPr>
        <w:autoSpaceDE w:val="0"/>
        <w:ind w:firstLine="540"/>
        <w:jc w:val="both"/>
        <w:rPr>
          <w:rFonts w:eastAsia="Arial CYR" w:cs="Arial CYR"/>
          <w:sz w:val="24"/>
        </w:rPr>
      </w:pPr>
      <w:r>
        <w:rPr>
          <w:rFonts w:eastAsia="Arial CYR" w:cs="Arial CYR"/>
          <w:sz w:val="24"/>
        </w:rPr>
        <w:t>5.15. Присвоенный классный чин сохраняется за муниципальным служащим при переводе на иные должности муниципальной службы, увольнении с муниципальной службы (в том числе в связи с выходом на пенсию), а также при поступлении на муниципальную службу вновь.</w:t>
      </w:r>
    </w:p>
    <w:p w:rsidR="00B43BB8" w:rsidRDefault="00B43BB8" w:rsidP="00B43BB8">
      <w:pPr>
        <w:autoSpaceDE w:val="0"/>
        <w:ind w:firstLine="540"/>
        <w:jc w:val="both"/>
        <w:rPr>
          <w:rFonts w:eastAsia="Arial CYR" w:cs="Arial CYR"/>
          <w:sz w:val="24"/>
        </w:rPr>
      </w:pPr>
      <w:r>
        <w:rPr>
          <w:rFonts w:eastAsia="Arial CYR" w:cs="Arial CYR"/>
          <w:sz w:val="24"/>
        </w:rPr>
        <w:t>5.16. Запись о присвоении классного чина вносится в трудовую книжку и личное дело муниципального служащего.</w:t>
      </w:r>
    </w:p>
    <w:p w:rsidR="00B43BB8" w:rsidRDefault="00B43BB8" w:rsidP="00B43BB8">
      <w:pPr>
        <w:autoSpaceDE w:val="0"/>
        <w:jc w:val="both"/>
        <w:rPr>
          <w:rFonts w:eastAsia="Arial CYR" w:cs="Arial CYR"/>
          <w:sz w:val="24"/>
        </w:rPr>
      </w:pPr>
      <w:r>
        <w:rPr>
          <w:rFonts w:eastAsia="Arial CYR" w:cs="Arial CYR"/>
          <w:sz w:val="24"/>
        </w:rPr>
        <w:t xml:space="preserve">5.17. Соотношение классных чинов муниципальных служащих классным чинам гражданской службы Нижегородской области определено </w:t>
      </w:r>
      <w:r w:rsidRPr="00464C32">
        <w:rPr>
          <w:rFonts w:eastAsia="Arial CYR" w:cs="Arial CYR"/>
          <w:sz w:val="24"/>
        </w:rPr>
        <w:t xml:space="preserve">в </w:t>
      </w:r>
      <w:hyperlink r:id="rId9" w:history="1">
        <w:r w:rsidRPr="00464C32">
          <w:rPr>
            <w:rStyle w:val="a4"/>
            <w:color w:val="000000" w:themeColor="text1"/>
            <w:sz w:val="24"/>
            <w:u w:val="none"/>
          </w:rPr>
          <w:t xml:space="preserve">приложении </w:t>
        </w:r>
      </w:hyperlink>
      <w:r w:rsidRPr="00464C32">
        <w:rPr>
          <w:rFonts w:eastAsia="Arial CYR" w:cs="Arial CYR"/>
          <w:color w:val="000000" w:themeColor="text1"/>
          <w:sz w:val="24"/>
        </w:rPr>
        <w:t xml:space="preserve">2 </w:t>
      </w:r>
      <w:r>
        <w:rPr>
          <w:rFonts w:eastAsia="Arial CYR" w:cs="Arial CYR"/>
          <w:sz w:val="24"/>
        </w:rPr>
        <w:t>к настоящему Положению.</w:t>
      </w:r>
    </w:p>
    <w:p w:rsidR="00B43BB8" w:rsidRDefault="00B43BB8" w:rsidP="00B43BB8">
      <w:pPr>
        <w:autoSpaceDE w:val="0"/>
        <w:jc w:val="both"/>
        <w:rPr>
          <w:rFonts w:eastAsia="Arial CYR" w:cs="Arial CYR"/>
          <w:sz w:val="24"/>
        </w:rPr>
      </w:pPr>
      <w:r>
        <w:rPr>
          <w:rFonts w:eastAsia="Arial CYR" w:cs="Arial CYR"/>
          <w:sz w:val="24"/>
        </w:rPr>
        <w:t xml:space="preserve">5.18. В случае наличия у муниципального служащего классного чина государственной гражданской службы решением представителя нанимателя (работодателя) устанавливается соответствие классного чина государственной гражданской службы классному чину муниципального служащего в соответствии </w:t>
      </w:r>
      <w:r w:rsidRPr="00464C32">
        <w:rPr>
          <w:rFonts w:eastAsia="Arial CYR" w:cs="Arial CYR"/>
          <w:color w:val="000000" w:themeColor="text1"/>
          <w:sz w:val="24"/>
        </w:rPr>
        <w:t xml:space="preserve">с </w:t>
      </w:r>
      <w:hyperlink r:id="rId10" w:history="1">
        <w:r w:rsidRPr="00464C32">
          <w:rPr>
            <w:rStyle w:val="a4"/>
            <w:color w:val="000000" w:themeColor="text1"/>
            <w:sz w:val="24"/>
            <w:u w:val="none"/>
          </w:rPr>
          <w:t xml:space="preserve">приложением </w:t>
        </w:r>
      </w:hyperlink>
      <w:r w:rsidRPr="00464C32">
        <w:rPr>
          <w:rFonts w:eastAsia="Arial CYR" w:cs="Arial CYR"/>
          <w:color w:val="000000" w:themeColor="text1"/>
          <w:sz w:val="24"/>
        </w:rPr>
        <w:t xml:space="preserve">2 </w:t>
      </w:r>
      <w:r>
        <w:rPr>
          <w:rFonts w:eastAsia="Arial CYR" w:cs="Arial CYR"/>
          <w:sz w:val="24"/>
        </w:rPr>
        <w:t>к настоящему Положению.</w:t>
      </w:r>
    </w:p>
    <w:p w:rsidR="00B43BB8" w:rsidRDefault="00B43BB8" w:rsidP="00B43BB8">
      <w:pPr>
        <w:autoSpaceDE w:val="0"/>
        <w:jc w:val="both"/>
        <w:rPr>
          <w:rFonts w:eastAsia="Arial CYR" w:cs="Arial CYR"/>
          <w:sz w:val="24"/>
        </w:rPr>
      </w:pPr>
      <w:r>
        <w:rPr>
          <w:rFonts w:eastAsia="Arial CYR" w:cs="Arial CYR"/>
          <w:sz w:val="24"/>
        </w:rPr>
        <w:t>5.19. Оклад за классный чин выплачивается муниципальному служащему со дня вступления в силу правового акта представителя нанимателя (работодателя) о соответствии классного чина государственной гражданской службы классному чину муниципального служащего.</w:t>
      </w:r>
    </w:p>
    <w:p w:rsidR="00B43BB8" w:rsidRDefault="00B43BB8" w:rsidP="00B43BB8">
      <w:pPr>
        <w:autoSpaceDE w:val="0"/>
        <w:jc w:val="both"/>
        <w:rPr>
          <w:rFonts w:eastAsia="Arial CYR" w:cs="Arial CYR"/>
          <w:color w:val="000000"/>
          <w:sz w:val="24"/>
        </w:rPr>
      </w:pPr>
      <w:r>
        <w:rPr>
          <w:rFonts w:eastAsia="Arial CYR" w:cs="Arial CYR"/>
          <w:color w:val="000000"/>
          <w:sz w:val="24"/>
        </w:rPr>
        <w:t>5.20.  Положения абзаца седьмого пункта 5.4, абзацев первого и второго пункта 5.8, пунктов 5.11, 5.12, 5.13, 5.18 и 5.19 настоящей статьи не распространяются на муниципальных служащих, замещающих должности глав местных администраций по контракту.</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jc w:val="center"/>
        <w:rPr>
          <w:rFonts w:eastAsia="Times New Roman CYR" w:cs="Times New Roman CYR"/>
          <w:sz w:val="24"/>
        </w:rPr>
      </w:pPr>
      <w:r>
        <w:rPr>
          <w:rFonts w:eastAsia="Times New Roman CYR" w:cs="Times New Roman CYR"/>
          <w:sz w:val="24"/>
        </w:rPr>
        <w:t>Глава 3. ПРАВОВОЕ ПОЛОЖЕНИЕ (СТАТУС)</w:t>
      </w:r>
    </w:p>
    <w:p w:rsidR="00B43BB8" w:rsidRDefault="00B43BB8" w:rsidP="00B43BB8">
      <w:pPr>
        <w:autoSpaceDE w:val="0"/>
        <w:jc w:val="center"/>
        <w:rPr>
          <w:rFonts w:eastAsia="Times New Roman CYR" w:cs="Times New Roman CYR"/>
          <w:sz w:val="24"/>
        </w:rPr>
      </w:pPr>
      <w:r>
        <w:rPr>
          <w:rFonts w:eastAsia="Times New Roman CYR" w:cs="Times New Roman CYR"/>
          <w:sz w:val="24"/>
        </w:rPr>
        <w:t>МУНИЦИПАЛЬНОГО СЛУЖАЩЕГО</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1. Муниципальный служащий</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 xml:space="preserve">1.1. Муниципальным служащим в администрации </w:t>
      </w:r>
      <w:r w:rsidR="00304884">
        <w:rPr>
          <w:rFonts w:eastAsia="Times New Roman CYR" w:cs="Times New Roman CYR"/>
          <w:sz w:val="24"/>
        </w:rPr>
        <w:t>Светлогорского</w:t>
      </w:r>
      <w:r>
        <w:rPr>
          <w:rFonts w:eastAsia="Times New Roman CYR" w:cs="Times New Roman CYR"/>
          <w:sz w:val="24"/>
        </w:rPr>
        <w:t xml:space="preserve"> сельсовета Шатковского муниципального района Нижегородской области является гражданин, исполняющий в порядке, определенном муниципальными правовыми актами органов местного самоуправления в соответствии с федеральными законами и законами Нижегородской области, обязанности по должности муниципальной службы за денежное содержание, выплачиваемое за счет средств местного бюджета.</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1.2. Лица, исполняющие обязанности по техническому обеспечению деятельности органов местного самоуправления, избирательных комиссий муниципальных образований, не замещают должности муниципальной службы и не являются муниципальными служащими.</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2. Основные права муниципального служащего</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Arial CYR" w:cs="Arial CYR"/>
          <w:sz w:val="24"/>
        </w:rPr>
      </w:pPr>
      <w:r>
        <w:rPr>
          <w:rFonts w:eastAsia="Arial CYR" w:cs="Arial CYR"/>
          <w:sz w:val="24"/>
        </w:rPr>
        <w:t>2.1. Муниципальный служащий имеет право на:</w:t>
      </w:r>
    </w:p>
    <w:p w:rsidR="00B43BB8" w:rsidRDefault="00B43BB8" w:rsidP="00B43BB8">
      <w:pPr>
        <w:autoSpaceDE w:val="0"/>
        <w:ind w:firstLine="540"/>
        <w:jc w:val="both"/>
        <w:rPr>
          <w:rFonts w:eastAsia="Arial CYR" w:cs="Arial CYR"/>
          <w:sz w:val="24"/>
        </w:rPr>
      </w:pPr>
      <w:r>
        <w:rPr>
          <w:rFonts w:eastAsia="Arial CYR" w:cs="Arial CYR"/>
          <w:sz w:val="24"/>
        </w:rPr>
        <w:t>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B43BB8" w:rsidRDefault="00B43BB8" w:rsidP="00B43BB8">
      <w:pPr>
        <w:autoSpaceDE w:val="0"/>
        <w:ind w:firstLine="540"/>
        <w:jc w:val="both"/>
        <w:rPr>
          <w:rFonts w:eastAsia="Arial CYR" w:cs="Arial CYR"/>
          <w:sz w:val="24"/>
        </w:rPr>
      </w:pPr>
      <w:r>
        <w:rPr>
          <w:rFonts w:eastAsia="Arial CYR" w:cs="Arial CYR"/>
          <w:sz w:val="24"/>
        </w:rPr>
        <w:t>2) обеспечение организационно-технических условий, необходимых для исполнения должностных обязанностей;</w:t>
      </w:r>
    </w:p>
    <w:p w:rsidR="00B43BB8" w:rsidRDefault="00B43BB8" w:rsidP="00B43BB8">
      <w:pPr>
        <w:autoSpaceDE w:val="0"/>
        <w:ind w:firstLine="540"/>
        <w:jc w:val="both"/>
        <w:rPr>
          <w:rFonts w:eastAsia="Arial CYR" w:cs="Arial CYR"/>
          <w:sz w:val="24"/>
        </w:rPr>
      </w:pPr>
      <w:r>
        <w:rPr>
          <w:rFonts w:eastAsia="Arial CYR" w:cs="Arial CYR"/>
          <w:sz w:val="24"/>
        </w:rPr>
        <w:t>3) оплату труда и другие выплаты в соответствии с трудовым законодательством, законодательством о муниципальной службе и трудовым договором (контрактом);</w:t>
      </w:r>
    </w:p>
    <w:p w:rsidR="00B43BB8" w:rsidRDefault="00B43BB8" w:rsidP="00B43BB8">
      <w:pPr>
        <w:autoSpaceDE w:val="0"/>
        <w:ind w:firstLine="540"/>
        <w:jc w:val="both"/>
        <w:rPr>
          <w:rFonts w:eastAsia="Arial CYR" w:cs="Arial CYR"/>
          <w:sz w:val="24"/>
        </w:rPr>
      </w:pPr>
      <w:r>
        <w:rPr>
          <w:rFonts w:eastAsia="Arial CYR" w:cs="Arial CYR"/>
          <w:sz w:val="24"/>
        </w:rPr>
        <w:t>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B43BB8" w:rsidRDefault="00B43BB8" w:rsidP="00B43BB8">
      <w:pPr>
        <w:autoSpaceDE w:val="0"/>
        <w:ind w:firstLine="540"/>
        <w:jc w:val="both"/>
        <w:rPr>
          <w:rFonts w:eastAsia="Arial CYR" w:cs="Arial CYR"/>
          <w:sz w:val="24"/>
        </w:rPr>
      </w:pPr>
      <w:r>
        <w:rPr>
          <w:rFonts w:eastAsia="Arial CYR" w:cs="Arial CYR"/>
          <w:sz w:val="24"/>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самоуправления, контрольно-счетного органа муниципального образования, избирательной комиссии муниципального образования;</w:t>
      </w:r>
    </w:p>
    <w:p w:rsidR="00B43BB8" w:rsidRDefault="00B43BB8" w:rsidP="00B43BB8">
      <w:pPr>
        <w:autoSpaceDE w:val="0"/>
        <w:ind w:firstLine="540"/>
        <w:jc w:val="both"/>
        <w:rPr>
          <w:rFonts w:eastAsia="Arial CYR" w:cs="Arial CYR"/>
          <w:sz w:val="24"/>
        </w:rPr>
      </w:pPr>
      <w:r>
        <w:rPr>
          <w:rFonts w:eastAsia="Arial CYR" w:cs="Arial CYR"/>
          <w:sz w:val="24"/>
        </w:rPr>
        <w:t>6) участие по своей инициативе в конкурсе на замещение вакантной должности муниципальной службы;</w:t>
      </w:r>
    </w:p>
    <w:p w:rsidR="00B43BB8" w:rsidRDefault="00B43BB8" w:rsidP="00B43BB8">
      <w:pPr>
        <w:autoSpaceDE w:val="0"/>
        <w:ind w:firstLine="567"/>
        <w:jc w:val="both"/>
        <w:rPr>
          <w:rFonts w:eastAsia="Arial CYR" w:cs="Arial CYR"/>
          <w:sz w:val="24"/>
        </w:rPr>
      </w:pPr>
      <w:r>
        <w:rPr>
          <w:rFonts w:eastAsia="Arial CYR" w:cs="Arial CYR"/>
          <w:sz w:val="24"/>
        </w:rPr>
        <w:t>7) получение дополнительного профессионального образования в соответствии с муниципальным правовым актом за счет средств местного бюджета;</w:t>
      </w:r>
    </w:p>
    <w:p w:rsidR="00B43BB8" w:rsidRDefault="00B43BB8" w:rsidP="00B43BB8">
      <w:pPr>
        <w:autoSpaceDE w:val="0"/>
        <w:ind w:firstLine="540"/>
        <w:jc w:val="both"/>
        <w:rPr>
          <w:rFonts w:eastAsia="Arial CYR" w:cs="Arial CYR"/>
          <w:sz w:val="24"/>
        </w:rPr>
      </w:pPr>
      <w:r>
        <w:rPr>
          <w:rFonts w:eastAsia="Arial CYR" w:cs="Arial CYR"/>
          <w:sz w:val="24"/>
        </w:rPr>
        <w:t>8) защиту своих персональных данных;</w:t>
      </w:r>
    </w:p>
    <w:p w:rsidR="00B43BB8" w:rsidRDefault="00B43BB8" w:rsidP="00B43BB8">
      <w:pPr>
        <w:autoSpaceDE w:val="0"/>
        <w:ind w:firstLine="540"/>
        <w:jc w:val="both"/>
        <w:rPr>
          <w:rFonts w:eastAsia="Arial CYR" w:cs="Arial CYR"/>
          <w:sz w:val="24"/>
        </w:rPr>
      </w:pPr>
      <w:r>
        <w:rPr>
          <w:rFonts w:eastAsia="Arial CYR" w:cs="Arial CYR"/>
          <w:sz w:val="24"/>
        </w:rPr>
        <w:t>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B43BB8" w:rsidRDefault="00B43BB8" w:rsidP="00B43BB8">
      <w:pPr>
        <w:autoSpaceDE w:val="0"/>
        <w:ind w:firstLine="540"/>
        <w:jc w:val="both"/>
        <w:rPr>
          <w:rFonts w:eastAsia="Arial CYR" w:cs="Arial CYR"/>
          <w:sz w:val="24"/>
        </w:rPr>
      </w:pPr>
      <w:r>
        <w:rPr>
          <w:rFonts w:eastAsia="Arial CYR" w:cs="Arial CYR"/>
          <w:sz w:val="24"/>
        </w:rPr>
        <w:t>10) объединение, включая право создавать профессиональные союзы, для защиты своих прав, социально-экономических и профессиональных интересов;</w:t>
      </w:r>
    </w:p>
    <w:p w:rsidR="00B43BB8" w:rsidRDefault="00B43BB8" w:rsidP="00B43BB8">
      <w:pPr>
        <w:autoSpaceDE w:val="0"/>
        <w:ind w:firstLine="540"/>
        <w:jc w:val="both"/>
        <w:rPr>
          <w:rFonts w:eastAsia="Arial CYR" w:cs="Arial CYR"/>
          <w:sz w:val="24"/>
        </w:rPr>
      </w:pPr>
      <w:r>
        <w:rPr>
          <w:rFonts w:eastAsia="Arial CYR" w:cs="Arial CYR"/>
          <w:sz w:val="24"/>
        </w:rPr>
        <w:t>11) 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 их нарушений;</w:t>
      </w:r>
    </w:p>
    <w:p w:rsidR="00B43BB8" w:rsidRDefault="00B43BB8" w:rsidP="00B43BB8">
      <w:pPr>
        <w:autoSpaceDE w:val="0"/>
        <w:ind w:firstLine="540"/>
        <w:jc w:val="both"/>
        <w:rPr>
          <w:rFonts w:eastAsia="Arial CYR" w:cs="Arial CYR"/>
          <w:sz w:val="24"/>
        </w:rPr>
      </w:pPr>
      <w:r>
        <w:rPr>
          <w:rFonts w:eastAsia="Arial CYR" w:cs="Arial CYR"/>
          <w:sz w:val="24"/>
        </w:rPr>
        <w:t>12) пенсионное обеспечение в соответствии с законодательством Российской Федерации.</w:t>
      </w:r>
    </w:p>
    <w:p w:rsidR="00B43BB8" w:rsidRDefault="00B43BB8" w:rsidP="00B43BB8">
      <w:pPr>
        <w:autoSpaceDE w:val="0"/>
        <w:ind w:firstLine="540"/>
        <w:jc w:val="both"/>
        <w:rPr>
          <w:rFonts w:eastAsia="Arial CYR" w:cs="Arial CYR"/>
          <w:sz w:val="24"/>
        </w:rPr>
      </w:pPr>
      <w:r>
        <w:rPr>
          <w:rFonts w:eastAsia="Arial CYR" w:cs="Arial CYR"/>
          <w:sz w:val="24"/>
        </w:rPr>
        <w:t xml:space="preserve">2.2. Муниципальный служащий, за исключением муниципального служащего, замещающего должность главы местной администрации по контракту, вправе с предварительным письменным уведомлением представителя нанимателя </w:t>
      </w:r>
      <w:r>
        <w:rPr>
          <w:rFonts w:eastAsia="Arial CYR" w:cs="Arial CYR"/>
          <w:sz w:val="24"/>
        </w:rPr>
        <w:lastRenderedPageBreak/>
        <w:t>(работодателя) выполнять иную оплачиваемую работу, если это не повлечет за собой конфликт интересов.</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3. Основные обязанности муниципального служащего</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Arial CYR" w:cs="Arial CYR"/>
          <w:sz w:val="24"/>
        </w:rPr>
      </w:pPr>
      <w:r>
        <w:rPr>
          <w:rFonts w:eastAsia="Arial CYR" w:cs="Arial CYR"/>
          <w:sz w:val="24"/>
        </w:rPr>
        <w:t>3.1. Муниципальный служащий обязан:</w:t>
      </w:r>
    </w:p>
    <w:p w:rsidR="00B43BB8" w:rsidRDefault="00B43BB8" w:rsidP="00B43BB8">
      <w:pPr>
        <w:autoSpaceDE w:val="0"/>
        <w:jc w:val="both"/>
        <w:rPr>
          <w:rFonts w:eastAsia="Arial CYR" w:cs="Arial CYR"/>
          <w:sz w:val="24"/>
        </w:rPr>
      </w:pPr>
      <w:r>
        <w:rPr>
          <w:rFonts w:eastAsia="Arial CYR" w:cs="Arial CYR"/>
          <w:sz w:val="24"/>
        </w:rPr>
        <w:t xml:space="preserve">1) соблюдать </w:t>
      </w:r>
      <w:hyperlink r:id="rId11" w:history="1">
        <w:r w:rsidRPr="00304884">
          <w:rPr>
            <w:rStyle w:val="a4"/>
            <w:color w:val="000000" w:themeColor="text1"/>
            <w:sz w:val="24"/>
            <w:u w:val="none"/>
          </w:rPr>
          <w:t>Конституцию</w:t>
        </w:r>
      </w:hyperlink>
      <w:r>
        <w:rPr>
          <w:rFonts w:eastAsia="Arial CYR" w:cs="Arial CYR"/>
          <w:sz w:val="24"/>
        </w:rPr>
        <w:t xml:space="preserve"> Российской Федерации, федеральные конституционные законы, федеральные законы, иные нормативные правовые акты Российской Федерации, </w:t>
      </w:r>
      <w:hyperlink r:id="rId12" w:history="1">
        <w:r w:rsidRPr="00304884">
          <w:rPr>
            <w:rStyle w:val="a4"/>
            <w:color w:val="000000" w:themeColor="text1"/>
            <w:sz w:val="24"/>
            <w:u w:val="none"/>
          </w:rPr>
          <w:t>Устав</w:t>
        </w:r>
      </w:hyperlink>
      <w:r>
        <w:rPr>
          <w:rFonts w:eastAsia="Arial CYR" w:cs="Arial CYR"/>
          <w:sz w:val="24"/>
        </w:rPr>
        <w:t xml:space="preserve"> Нижегородской области и иные нормативные правовые акты Нижегородской области, устав </w:t>
      </w:r>
      <w:r w:rsidR="00304884">
        <w:rPr>
          <w:rFonts w:eastAsia="Times New Roman CYR" w:cs="Times New Roman CYR"/>
          <w:sz w:val="24"/>
        </w:rPr>
        <w:t>Светлогорского</w:t>
      </w:r>
      <w:r w:rsidR="00304884">
        <w:rPr>
          <w:rFonts w:eastAsia="Arial CYR" w:cs="Arial CYR"/>
          <w:sz w:val="24"/>
        </w:rPr>
        <w:t xml:space="preserve"> </w:t>
      </w:r>
      <w:r>
        <w:rPr>
          <w:rFonts w:eastAsia="Arial CYR" w:cs="Arial CYR"/>
          <w:sz w:val="24"/>
        </w:rPr>
        <w:t>сельсовета Шатковского муниципального района Нижегородской области и иные муниципальные правовые акты и обеспечивать их исполнение;</w:t>
      </w:r>
    </w:p>
    <w:p w:rsidR="00B43BB8" w:rsidRDefault="00B43BB8" w:rsidP="00B43BB8">
      <w:pPr>
        <w:autoSpaceDE w:val="0"/>
        <w:jc w:val="both"/>
        <w:rPr>
          <w:rFonts w:eastAsia="Arial CYR" w:cs="Arial CYR"/>
          <w:sz w:val="24"/>
        </w:rPr>
      </w:pPr>
      <w:r>
        <w:rPr>
          <w:rFonts w:eastAsia="Arial CYR" w:cs="Arial CYR"/>
          <w:sz w:val="24"/>
        </w:rPr>
        <w:t>2) исполнять должностные обязанности в соответствии с должностной инструкцией;</w:t>
      </w:r>
    </w:p>
    <w:p w:rsidR="00B43BB8" w:rsidRDefault="00B43BB8" w:rsidP="00B43BB8">
      <w:pPr>
        <w:autoSpaceDE w:val="0"/>
        <w:ind w:firstLine="567"/>
        <w:jc w:val="both"/>
        <w:rPr>
          <w:rFonts w:eastAsia="Arial CYR" w:cs="Arial CYR"/>
          <w:sz w:val="24"/>
        </w:rPr>
      </w:pPr>
      <w:r>
        <w:rPr>
          <w:rFonts w:eastAsia="Arial CYR" w:cs="Arial CYR"/>
          <w:sz w:val="24"/>
        </w:rPr>
        <w:t>3)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p>
    <w:p w:rsidR="00B43BB8" w:rsidRDefault="00B43BB8" w:rsidP="00B43BB8">
      <w:pPr>
        <w:autoSpaceDE w:val="0"/>
        <w:ind w:firstLine="540"/>
        <w:jc w:val="both"/>
        <w:rPr>
          <w:rFonts w:eastAsia="Arial CYR" w:cs="Arial CYR"/>
          <w:sz w:val="24"/>
        </w:rPr>
      </w:pPr>
      <w:r>
        <w:rPr>
          <w:rFonts w:eastAsia="Arial CYR" w:cs="Arial CYR"/>
          <w:sz w:val="24"/>
        </w:rPr>
        <w:t xml:space="preserve">4) соблюдать установленные в администрации </w:t>
      </w:r>
      <w:r w:rsidR="00304884">
        <w:rPr>
          <w:rFonts w:eastAsia="Times New Roman CYR" w:cs="Times New Roman CYR"/>
          <w:sz w:val="24"/>
        </w:rPr>
        <w:t>Светлогорского</w:t>
      </w:r>
      <w:r>
        <w:rPr>
          <w:rFonts w:eastAsia="Arial CYR" w:cs="Arial CYR"/>
          <w:sz w:val="24"/>
        </w:rPr>
        <w:t xml:space="preserve"> сельсовета Шатковского муниципального района Нижегородской области</w:t>
      </w:r>
      <w:r>
        <w:rPr>
          <w:rFonts w:eastAsia="Times New Roman CYR" w:cs="Times New Roman CYR"/>
          <w:sz w:val="24"/>
        </w:rPr>
        <w:t xml:space="preserve"> </w:t>
      </w:r>
      <w:r>
        <w:rPr>
          <w:rFonts w:eastAsia="Arial CYR" w:cs="Arial CYR"/>
          <w:sz w:val="24"/>
        </w:rPr>
        <w:t>правила внутреннего трудового распорядка, должностную инструкцию, порядок работы со служебной информацией;</w:t>
      </w:r>
    </w:p>
    <w:p w:rsidR="00B43BB8" w:rsidRDefault="00B43BB8" w:rsidP="00B43BB8">
      <w:pPr>
        <w:autoSpaceDE w:val="0"/>
        <w:ind w:firstLine="540"/>
        <w:jc w:val="both"/>
        <w:rPr>
          <w:rFonts w:eastAsia="Arial CYR" w:cs="Arial CYR"/>
          <w:sz w:val="24"/>
        </w:rPr>
      </w:pPr>
      <w:r>
        <w:rPr>
          <w:rFonts w:eastAsia="Arial CYR" w:cs="Arial CYR"/>
          <w:sz w:val="24"/>
        </w:rPr>
        <w:t>5) поддерживать уровень квалификации, необходимый для надлежащего исполнения должностных обязанностей;</w:t>
      </w:r>
    </w:p>
    <w:p w:rsidR="00B43BB8" w:rsidRDefault="00B43BB8" w:rsidP="00B43BB8">
      <w:pPr>
        <w:autoSpaceDE w:val="0"/>
        <w:ind w:firstLine="540"/>
        <w:jc w:val="both"/>
        <w:rPr>
          <w:rFonts w:eastAsia="Arial CYR" w:cs="Arial CYR"/>
          <w:sz w:val="24"/>
        </w:rPr>
      </w:pPr>
      <w:r>
        <w:rPr>
          <w:rFonts w:eastAsia="Arial CYR" w:cs="Arial CYR"/>
          <w:sz w:val="24"/>
        </w:rPr>
        <w:t>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B43BB8" w:rsidRDefault="00B43BB8" w:rsidP="00B43BB8">
      <w:pPr>
        <w:autoSpaceDE w:val="0"/>
        <w:ind w:firstLine="540"/>
        <w:jc w:val="both"/>
        <w:rPr>
          <w:rFonts w:eastAsia="Arial CYR" w:cs="Arial CYR"/>
          <w:sz w:val="24"/>
        </w:rPr>
      </w:pPr>
      <w:r>
        <w:rPr>
          <w:rFonts w:eastAsia="Arial CYR" w:cs="Arial CYR"/>
          <w:sz w:val="24"/>
        </w:rPr>
        <w:t>7) беречь государственное и муниципальное имущество, в том числе предоставленное ему для исполнения должностных обязанностей;</w:t>
      </w:r>
    </w:p>
    <w:p w:rsidR="00B43BB8" w:rsidRDefault="00B43BB8" w:rsidP="00B43BB8">
      <w:pPr>
        <w:autoSpaceDE w:val="0"/>
        <w:ind w:firstLine="540"/>
        <w:jc w:val="both"/>
        <w:rPr>
          <w:rFonts w:eastAsia="Arial CYR" w:cs="Arial CYR"/>
          <w:sz w:val="24"/>
        </w:rPr>
      </w:pPr>
      <w:r>
        <w:rPr>
          <w:rFonts w:eastAsia="Arial CYR" w:cs="Arial CYR"/>
          <w:sz w:val="24"/>
        </w:rPr>
        <w:t>8) представлять в установленном порядке предусмотренные законодательством Российской Федерации сведения о себе и членах своей семьи;</w:t>
      </w:r>
    </w:p>
    <w:p w:rsidR="00B43BB8" w:rsidRDefault="00B43BB8" w:rsidP="00B43BB8">
      <w:pPr>
        <w:autoSpaceDE w:val="0"/>
        <w:ind w:firstLine="540"/>
        <w:jc w:val="both"/>
        <w:rPr>
          <w:rFonts w:eastAsia="Arial CYR" w:cs="Arial CYR"/>
          <w:sz w:val="24"/>
        </w:rPr>
      </w:pPr>
      <w:r>
        <w:rPr>
          <w:rFonts w:eastAsia="Arial CYR" w:cs="Arial CYR"/>
          <w:sz w:val="24"/>
        </w:rPr>
        <w:t>9) сообщать представителю нанимателя (работодателю)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w:t>
      </w:r>
    </w:p>
    <w:p w:rsidR="00B43BB8" w:rsidRDefault="00B43BB8" w:rsidP="00B43BB8">
      <w:pPr>
        <w:autoSpaceDE w:val="0"/>
        <w:jc w:val="both"/>
        <w:rPr>
          <w:rFonts w:eastAsia="Arial CYR" w:cs="Arial CYR"/>
          <w:sz w:val="24"/>
        </w:rPr>
      </w:pPr>
      <w:r>
        <w:rPr>
          <w:rFonts w:eastAsia="Arial CYR" w:cs="Arial CYR"/>
          <w:sz w:val="24"/>
        </w:rPr>
        <w:t>10) соблюдать ограничения, выполнять обязательства, не нарушать запреты, которые установлены федеральными законами "</w:t>
      </w:r>
      <w:hyperlink r:id="rId13" w:history="1">
        <w:r w:rsidRPr="00304884">
          <w:rPr>
            <w:rStyle w:val="a4"/>
            <w:color w:val="000000" w:themeColor="text1"/>
            <w:sz w:val="24"/>
            <w:u w:val="none"/>
          </w:rPr>
          <w:t>О муниципальной службе</w:t>
        </w:r>
      </w:hyperlink>
      <w:r>
        <w:rPr>
          <w:rFonts w:eastAsia="Arial CYR" w:cs="Arial CYR"/>
          <w:sz w:val="24"/>
        </w:rPr>
        <w:t xml:space="preserve"> в Российской Федерации", </w:t>
      </w:r>
      <w:hyperlink r:id="rId14" w:history="1">
        <w:r w:rsidRPr="00304884">
          <w:rPr>
            <w:rStyle w:val="a4"/>
            <w:color w:val="000000" w:themeColor="text1"/>
            <w:sz w:val="24"/>
            <w:u w:val="none"/>
          </w:rPr>
          <w:t>"О противодействии коррупции"</w:t>
        </w:r>
      </w:hyperlink>
      <w:r>
        <w:rPr>
          <w:rFonts w:eastAsia="Arial CYR" w:cs="Arial CYR"/>
          <w:sz w:val="24"/>
        </w:rPr>
        <w:t>, другими федеральными законами и настоящим Законом;</w:t>
      </w:r>
    </w:p>
    <w:p w:rsidR="00B43BB8" w:rsidRDefault="00B43BB8" w:rsidP="00B43BB8">
      <w:pPr>
        <w:autoSpaceDE w:val="0"/>
        <w:spacing w:line="276" w:lineRule="auto"/>
        <w:ind w:firstLine="540"/>
        <w:jc w:val="both"/>
        <w:rPr>
          <w:rFonts w:eastAsia="Arial CYR" w:cs="Arial CYR"/>
          <w:sz w:val="24"/>
        </w:rPr>
      </w:pPr>
      <w:r>
        <w:rPr>
          <w:rFonts w:eastAsia="Arial CYR" w:cs="Arial CYR"/>
          <w:sz w:val="24"/>
        </w:rPr>
        <w:t xml:space="preserve">11) уведомлять в письменной форме своего </w:t>
      </w:r>
      <w:r>
        <w:rPr>
          <w:rFonts w:eastAsia="Times New Roman CYR" w:cs="Times New Roman CYR"/>
          <w:sz w:val="24"/>
        </w:rPr>
        <w:t xml:space="preserve">представителя нанимателя (работодателя) </w:t>
      </w:r>
      <w:r>
        <w:rPr>
          <w:rFonts w:eastAsia="Arial CYR" w:cs="Arial CYR"/>
          <w:sz w:val="24"/>
        </w:rPr>
        <w:t>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B43BB8" w:rsidRDefault="00B43BB8" w:rsidP="00B43BB8">
      <w:pPr>
        <w:autoSpaceDE w:val="0"/>
        <w:jc w:val="both"/>
        <w:rPr>
          <w:rFonts w:eastAsia="Arial CYR" w:cs="Arial CYR"/>
          <w:sz w:val="24"/>
        </w:rPr>
      </w:pPr>
      <w:r>
        <w:rPr>
          <w:rFonts w:eastAsia="Arial CYR" w:cs="Arial CYR"/>
          <w:sz w:val="24"/>
        </w:rPr>
        <w:t xml:space="preserve">3.2. Муниципальный служащий не вправе исполнять данное ему неправомерное поручение. 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Нижегородской области, муниципальных правовых актов, которые могут быть нарушены при исполнении данного поручения.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w:t>
      </w:r>
      <w:r>
        <w:rPr>
          <w:rFonts w:eastAsia="Arial CYR" w:cs="Arial CYR"/>
          <w:sz w:val="24"/>
        </w:rPr>
        <w:lastRenderedPageBreak/>
        <w:t>поручения муниципальный служащий и давший это поручение руководитель несут ответственность в соответствии с законодательством Российской Федерации.</w:t>
      </w:r>
    </w:p>
    <w:p w:rsidR="00B43BB8" w:rsidRDefault="00B43BB8" w:rsidP="00B43BB8">
      <w:pPr>
        <w:autoSpaceDE w:val="0"/>
        <w:jc w:val="both"/>
        <w:rPr>
          <w:rFonts w:eastAsia="Arial CYR" w:cs="Arial CYR"/>
          <w:sz w:val="24"/>
        </w:rPr>
      </w:pPr>
    </w:p>
    <w:p w:rsidR="00B43BB8" w:rsidRDefault="00B43BB8" w:rsidP="00B43BB8">
      <w:pPr>
        <w:autoSpaceDE w:val="0"/>
        <w:ind w:firstLine="540"/>
        <w:jc w:val="both"/>
        <w:rPr>
          <w:rFonts w:eastAsia="Arial CYR" w:cs="Arial CYR"/>
          <w:sz w:val="24"/>
        </w:rPr>
      </w:pPr>
      <w:r>
        <w:rPr>
          <w:rFonts w:eastAsia="Arial CYR" w:cs="Arial CYR"/>
          <w:sz w:val="24"/>
        </w:rPr>
        <w:t>4. Обязанность муниципальных служащих уведомлять об обращениях в целях склонения к совершению коррупционных правонарушений</w:t>
      </w:r>
    </w:p>
    <w:p w:rsidR="00B43BB8" w:rsidRDefault="00B43BB8" w:rsidP="00B43BB8">
      <w:pPr>
        <w:autoSpaceDE w:val="0"/>
        <w:ind w:firstLine="540"/>
        <w:jc w:val="both"/>
        <w:rPr>
          <w:rFonts w:eastAsia="Arial CYR" w:cs="Arial CYR"/>
          <w:sz w:val="24"/>
        </w:rPr>
      </w:pPr>
    </w:p>
    <w:p w:rsidR="00B43BB8" w:rsidRDefault="00B43BB8" w:rsidP="00B43BB8">
      <w:pPr>
        <w:autoSpaceDE w:val="0"/>
        <w:ind w:firstLine="540"/>
        <w:jc w:val="both"/>
        <w:rPr>
          <w:rFonts w:eastAsia="Arial CYR" w:cs="Arial CYR"/>
          <w:sz w:val="24"/>
        </w:rPr>
      </w:pPr>
      <w:r>
        <w:rPr>
          <w:rFonts w:eastAsia="Arial CYR" w:cs="Arial CYR"/>
          <w:sz w:val="24"/>
        </w:rPr>
        <w:t>4.1. Муниципальный служащий обязан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B43BB8" w:rsidRDefault="00B43BB8" w:rsidP="00B43BB8">
      <w:pPr>
        <w:autoSpaceDE w:val="0"/>
        <w:ind w:firstLine="540"/>
        <w:jc w:val="both"/>
        <w:rPr>
          <w:rFonts w:eastAsia="Arial CYR" w:cs="Arial CYR"/>
          <w:sz w:val="24"/>
        </w:rPr>
      </w:pPr>
      <w:r>
        <w:rPr>
          <w:rFonts w:eastAsia="Arial CYR" w:cs="Arial CYR"/>
          <w:sz w:val="24"/>
        </w:rPr>
        <w:t>4.2. 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(служебной) обязанностью муниципального служащего.</w:t>
      </w:r>
    </w:p>
    <w:p w:rsidR="00B43BB8" w:rsidRDefault="00B43BB8" w:rsidP="00B43BB8">
      <w:pPr>
        <w:autoSpaceDE w:val="0"/>
        <w:jc w:val="both"/>
        <w:rPr>
          <w:rFonts w:eastAsia="Arial CYR" w:cs="Arial CYR"/>
          <w:sz w:val="24"/>
        </w:rPr>
      </w:pPr>
      <w:r>
        <w:rPr>
          <w:rFonts w:eastAsia="Arial CYR" w:cs="Arial CYR"/>
          <w:sz w:val="24"/>
        </w:rPr>
        <w:t xml:space="preserve">4.3. Невыполнение муниципальным служащим должностной (служебной) обязанности, предусмотренной </w:t>
      </w:r>
      <w:hyperlink r:id="rId15" w:history="1">
        <w:r w:rsidRPr="00304884">
          <w:rPr>
            <w:rStyle w:val="a4"/>
            <w:color w:val="000000" w:themeColor="text1"/>
            <w:sz w:val="24"/>
            <w:u w:val="none"/>
          </w:rPr>
          <w:t>частью 1 настоящей статьи</w:t>
        </w:r>
      </w:hyperlink>
      <w:r w:rsidRPr="00304884">
        <w:rPr>
          <w:rFonts w:eastAsia="Arial CYR" w:cs="Arial CYR"/>
          <w:color w:val="000000" w:themeColor="text1"/>
          <w:sz w:val="24"/>
        </w:rPr>
        <w:t xml:space="preserve">, </w:t>
      </w:r>
      <w:r>
        <w:rPr>
          <w:rFonts w:eastAsia="Arial CYR" w:cs="Arial CYR"/>
          <w:sz w:val="24"/>
        </w:rPr>
        <w:t>является правонарушением, влекущим его увольнение с муниципальной службы либо привлечение его к иным видам ответственности в соответствии с законодательством Российской Федерации.</w:t>
      </w:r>
    </w:p>
    <w:p w:rsidR="00B43BB8" w:rsidRDefault="00B43BB8" w:rsidP="00B43BB8">
      <w:pPr>
        <w:autoSpaceDE w:val="0"/>
        <w:jc w:val="both"/>
        <w:rPr>
          <w:rFonts w:eastAsia="Arial CYR" w:cs="Arial CYR"/>
          <w:sz w:val="24"/>
        </w:rPr>
      </w:pPr>
      <w:r>
        <w:rPr>
          <w:rFonts w:eastAsia="Arial CYR" w:cs="Arial CYR"/>
          <w:sz w:val="24"/>
        </w:rPr>
        <w:t>4.4. Муниципальный служащий, уведомивший представителя нанимателя (работодателя), органы прокуратуры или другие государственные органы о фактах обращения в целях склонения его к совершению коррупционного правонарушения, о фактах совершения другими муниципальными служащими коррупционных правонарушений, непредставления сведений либо представления заведомо недостоверных или неполных сведений о доходах, об имуществе и обязательствах имущественного характера, находится под защитой государства в соответствии с законодательством Российской Федерации.</w:t>
      </w:r>
    </w:p>
    <w:p w:rsidR="00B43BB8" w:rsidRDefault="00B43BB8" w:rsidP="00B43BB8">
      <w:pPr>
        <w:autoSpaceDE w:val="0"/>
        <w:jc w:val="both"/>
        <w:rPr>
          <w:rFonts w:eastAsia="Arial CYR" w:cs="Arial CYR"/>
          <w:sz w:val="24"/>
        </w:rPr>
      </w:pPr>
      <w:r>
        <w:rPr>
          <w:rFonts w:eastAsia="Arial CYR" w:cs="Arial CYR"/>
          <w:sz w:val="24"/>
        </w:rPr>
        <w:t>4.5. Порядок уведомления представителя нанимателя (работодателя) о фактах обращения в целях склонения муниципального служащего к совершению коррупционных правонарушений, перечень сведений, содержащихся в уведомлениях, организация проверки этих сведений и порядок регистрации уведомлений определяются представителем нанимателя (работодателем).</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5. Ограничения, связанные с муниципальной службой</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Arial CYR" w:cs="Arial CYR"/>
          <w:sz w:val="24"/>
        </w:rPr>
      </w:pPr>
      <w:r>
        <w:rPr>
          <w:rFonts w:eastAsia="Arial CYR" w:cs="Arial CYR"/>
          <w:sz w:val="24"/>
        </w:rPr>
        <w:t>5.1. Гражданин не может быть принят на муниципальную службу, а муниципальный служащий не может находиться на муниципальной службе в случае:</w:t>
      </w:r>
    </w:p>
    <w:p w:rsidR="00B43BB8" w:rsidRDefault="00B43BB8" w:rsidP="00B43BB8">
      <w:pPr>
        <w:autoSpaceDE w:val="0"/>
        <w:ind w:firstLine="540"/>
        <w:jc w:val="both"/>
        <w:rPr>
          <w:rFonts w:eastAsia="Arial CYR" w:cs="Arial CYR"/>
          <w:sz w:val="24"/>
        </w:rPr>
      </w:pPr>
      <w:r>
        <w:rPr>
          <w:rFonts w:eastAsia="Arial CYR" w:cs="Arial CYR"/>
          <w:sz w:val="24"/>
        </w:rPr>
        <w:t>1) признания его недееспособным или ограниченно дееспособным решением суда, вступившим в законную силу;</w:t>
      </w:r>
    </w:p>
    <w:p w:rsidR="00B43BB8" w:rsidRDefault="00B43BB8" w:rsidP="00B43BB8">
      <w:pPr>
        <w:autoSpaceDE w:val="0"/>
        <w:ind w:firstLine="540"/>
        <w:jc w:val="both"/>
        <w:rPr>
          <w:rFonts w:eastAsia="Arial CYR" w:cs="Arial CYR"/>
          <w:sz w:val="24"/>
        </w:rPr>
      </w:pPr>
      <w:r>
        <w:rPr>
          <w:rFonts w:eastAsia="Arial CYR" w:cs="Arial CYR"/>
          <w:sz w:val="24"/>
        </w:rP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B43BB8" w:rsidRDefault="00B43BB8" w:rsidP="00B43BB8">
      <w:pPr>
        <w:autoSpaceDE w:val="0"/>
        <w:ind w:firstLine="540"/>
        <w:jc w:val="both"/>
        <w:rPr>
          <w:rFonts w:eastAsia="Arial CYR" w:cs="Arial CYR"/>
          <w:sz w:val="24"/>
        </w:rPr>
      </w:pPr>
      <w:r>
        <w:rPr>
          <w:rFonts w:eastAsia="Arial CYR" w:cs="Arial CYR"/>
          <w:sz w:val="24"/>
        </w:rPr>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
    <w:p w:rsidR="00B43BB8" w:rsidRDefault="00B43BB8" w:rsidP="00B43BB8">
      <w:pPr>
        <w:autoSpaceDE w:val="0"/>
        <w:ind w:firstLine="540"/>
        <w:jc w:val="both"/>
        <w:rPr>
          <w:rFonts w:eastAsia="Arial CYR" w:cs="Arial CYR"/>
          <w:sz w:val="24"/>
        </w:rPr>
      </w:pPr>
      <w:r>
        <w:rPr>
          <w:rFonts w:eastAsia="Arial CYR" w:cs="Arial CYR"/>
          <w:sz w:val="24"/>
        </w:rPr>
        <w:t>4) наличия заболевания, препятствующего поступлению на муниципальную службу или ее прохождению и подтвержденного заключением медицинской организации;</w:t>
      </w:r>
    </w:p>
    <w:p w:rsidR="00B43BB8" w:rsidRDefault="00B43BB8" w:rsidP="00B43BB8">
      <w:pPr>
        <w:autoSpaceDE w:val="0"/>
        <w:ind w:firstLine="540"/>
        <w:jc w:val="both"/>
        <w:rPr>
          <w:rFonts w:eastAsia="Arial CYR" w:cs="Arial CYR"/>
          <w:sz w:val="24"/>
        </w:rPr>
      </w:pPr>
      <w:r>
        <w:rPr>
          <w:rFonts w:eastAsia="Arial CYR" w:cs="Arial CYR"/>
          <w:sz w:val="24"/>
        </w:rPr>
        <w:t xml:space="preserve">5)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w:t>
      </w:r>
      <w:r>
        <w:rPr>
          <w:rFonts w:eastAsia="Arial CYR" w:cs="Arial CYR"/>
          <w:sz w:val="24"/>
        </w:rPr>
        <w:lastRenderedPageBreak/>
        <w:t>замещение должности муниципальной службы связано с непосредственной подчиненностью или подконтрольностью одного из них другому;</w:t>
      </w:r>
    </w:p>
    <w:p w:rsidR="00B43BB8" w:rsidRDefault="00B43BB8" w:rsidP="00B43BB8">
      <w:pPr>
        <w:autoSpaceDE w:val="0"/>
        <w:ind w:firstLine="540"/>
        <w:jc w:val="both"/>
        <w:rPr>
          <w:rFonts w:eastAsia="Arial CYR" w:cs="Arial CYR"/>
          <w:sz w:val="24"/>
        </w:rPr>
      </w:pPr>
      <w:r>
        <w:rPr>
          <w:rFonts w:eastAsia="Arial CYR" w:cs="Arial CYR"/>
          <w:sz w:val="24"/>
        </w:rPr>
        <w:t>6)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находиться на муниципальной службе;</w:t>
      </w:r>
    </w:p>
    <w:p w:rsidR="00B43BB8" w:rsidRDefault="00B43BB8" w:rsidP="00B43BB8">
      <w:pPr>
        <w:autoSpaceDE w:val="0"/>
        <w:ind w:firstLine="540"/>
        <w:jc w:val="both"/>
        <w:rPr>
          <w:rFonts w:eastAsia="Arial CYR" w:cs="Arial CYR"/>
          <w:sz w:val="24"/>
        </w:rPr>
      </w:pPr>
      <w:r>
        <w:rPr>
          <w:rFonts w:eastAsia="Arial CYR" w:cs="Arial CYR"/>
          <w:sz w:val="24"/>
        </w:rPr>
        <w:t>7)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B43BB8" w:rsidRDefault="00B43BB8" w:rsidP="00B43BB8">
      <w:pPr>
        <w:autoSpaceDE w:val="0"/>
        <w:ind w:firstLine="540"/>
        <w:jc w:val="both"/>
        <w:rPr>
          <w:rFonts w:eastAsia="Arial CYR" w:cs="Arial CYR"/>
          <w:sz w:val="24"/>
        </w:rPr>
      </w:pPr>
      <w:r>
        <w:rPr>
          <w:rFonts w:eastAsia="Arial CYR" w:cs="Arial CYR"/>
          <w:sz w:val="24"/>
        </w:rPr>
        <w:t>8) представления подложных документов или заведомо ложных сведений при поступлении на муниципальную службу;</w:t>
      </w:r>
    </w:p>
    <w:p w:rsidR="00B43BB8" w:rsidRDefault="00B43BB8" w:rsidP="00B43BB8">
      <w:pPr>
        <w:autoSpaceDE w:val="0"/>
        <w:ind w:firstLine="540"/>
        <w:jc w:val="both"/>
        <w:rPr>
          <w:rFonts w:eastAsia="Arial CYR" w:cs="Arial CYR"/>
          <w:sz w:val="24"/>
        </w:rPr>
      </w:pPr>
      <w:r>
        <w:rPr>
          <w:rFonts w:eastAsia="Arial CYR" w:cs="Arial CYR"/>
          <w:sz w:val="24"/>
        </w:rPr>
        <w:t>9) непредставления предусмотренных федеральными законами сведений или представления заведомо недостоверных или неполных сведений при поступлении на муниципальную службу.</w:t>
      </w:r>
    </w:p>
    <w:p w:rsidR="00B43BB8" w:rsidRDefault="00B43BB8" w:rsidP="00B43BB8">
      <w:pPr>
        <w:autoSpaceDE w:val="0"/>
        <w:jc w:val="both"/>
        <w:rPr>
          <w:rFonts w:eastAsia="Arial CYR" w:cs="Arial CYR"/>
          <w:sz w:val="24"/>
        </w:rPr>
      </w:pPr>
      <w:r>
        <w:rPr>
          <w:rFonts w:eastAsia="Arial CYR" w:cs="Arial CYR"/>
          <w:sz w:val="24"/>
        </w:rPr>
        <w:t xml:space="preserve">        10) </w:t>
      </w:r>
      <w:proofErr w:type="gramStart"/>
      <w:r>
        <w:rPr>
          <w:rFonts w:eastAsia="Arial CYR" w:cs="Arial CYR"/>
          <w:sz w:val="24"/>
        </w:rPr>
        <w:t>Гражданин  не</w:t>
      </w:r>
      <w:proofErr w:type="gramEnd"/>
      <w:r>
        <w:rPr>
          <w:rFonts w:eastAsia="Arial CYR" w:cs="Arial CYR"/>
          <w:sz w:val="24"/>
        </w:rPr>
        <w:t xml:space="preserve">  может  быть  назначен  на  должность  главы местной администрации  по  контракту,  а  муниципальный  служащий не может замещать должность  главы  местной  администрации  по  контракту  в  случае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w:t>
      </w:r>
    </w:p>
    <w:p w:rsidR="00B43BB8" w:rsidRDefault="00B43BB8" w:rsidP="00B43BB8">
      <w:pPr>
        <w:autoSpaceDE w:val="0"/>
        <w:jc w:val="both"/>
        <w:rPr>
          <w:rFonts w:eastAsia="Arial CYR" w:cs="Arial CYR"/>
          <w:sz w:val="24"/>
        </w:rPr>
      </w:pPr>
      <w:r>
        <w:rPr>
          <w:rFonts w:eastAsia="Arial CYR" w:cs="Arial CYR"/>
          <w:sz w:val="24"/>
        </w:rPr>
        <w:t>5.2. 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6. Запреты, связанные с муниципальной службой</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Arial CYR" w:cs="Arial CYR"/>
          <w:sz w:val="24"/>
        </w:rPr>
      </w:pPr>
      <w:r>
        <w:rPr>
          <w:rFonts w:eastAsia="Arial CYR" w:cs="Arial CYR"/>
          <w:sz w:val="24"/>
        </w:rPr>
        <w:t>6.1. В связи с прохождением муниципальной службы муниципальному служащему запрещается:</w:t>
      </w:r>
    </w:p>
    <w:p w:rsidR="00B43BB8" w:rsidRDefault="00B43BB8" w:rsidP="00B43BB8">
      <w:pPr>
        <w:autoSpaceDE w:val="0"/>
        <w:spacing w:line="276" w:lineRule="auto"/>
        <w:ind w:firstLine="540"/>
        <w:jc w:val="both"/>
        <w:rPr>
          <w:rFonts w:eastAsia="Times New Roman CYR" w:cs="Times New Roman CYR"/>
          <w:sz w:val="24"/>
        </w:rPr>
      </w:pPr>
      <w:r>
        <w:rPr>
          <w:rFonts w:eastAsia="Arial CYR" w:cs="Arial CYR"/>
          <w:sz w:val="24"/>
        </w:rPr>
        <w:t xml:space="preserve">1) </w:t>
      </w:r>
      <w:r>
        <w:rPr>
          <w:rFonts w:eastAsia="Times New Roman CYR" w:cs="Times New Roman CYR"/>
          <w:sz w:val="24"/>
        </w:rPr>
        <w:t>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Нижегородской области, ему не поручено участвовать в управлении этой организацией;</w:t>
      </w:r>
    </w:p>
    <w:p w:rsidR="00B43BB8" w:rsidRDefault="00B43BB8" w:rsidP="00B43BB8">
      <w:pPr>
        <w:autoSpaceDE w:val="0"/>
        <w:ind w:firstLine="540"/>
        <w:jc w:val="both"/>
        <w:rPr>
          <w:rFonts w:eastAsia="Arial CYR" w:cs="Arial CYR"/>
          <w:sz w:val="24"/>
        </w:rPr>
      </w:pPr>
      <w:r>
        <w:rPr>
          <w:rFonts w:eastAsia="Arial CYR" w:cs="Arial CYR"/>
          <w:sz w:val="24"/>
        </w:rPr>
        <w:t>2) замещать должность муниципальной службы в случае:</w:t>
      </w:r>
    </w:p>
    <w:p w:rsidR="00B43BB8" w:rsidRDefault="00B43BB8" w:rsidP="00B43BB8">
      <w:pPr>
        <w:autoSpaceDE w:val="0"/>
        <w:ind w:firstLine="540"/>
        <w:jc w:val="both"/>
        <w:rPr>
          <w:rFonts w:eastAsia="Arial CYR" w:cs="Arial CYR"/>
          <w:sz w:val="24"/>
        </w:rPr>
      </w:pPr>
      <w:r>
        <w:rPr>
          <w:rFonts w:eastAsia="Arial CYR" w:cs="Arial CYR"/>
          <w:sz w:val="24"/>
        </w:rPr>
        <w:t>а) избрания или назначения на государственную должность Российской Федерации либо на государственную должность Нижегородской области, а также в случае назначения на должность государственной службы;</w:t>
      </w:r>
    </w:p>
    <w:p w:rsidR="00B43BB8" w:rsidRDefault="00B43BB8" w:rsidP="00B43BB8">
      <w:pPr>
        <w:autoSpaceDE w:val="0"/>
        <w:ind w:firstLine="540"/>
        <w:jc w:val="both"/>
        <w:rPr>
          <w:rFonts w:eastAsia="Arial CYR" w:cs="Arial CYR"/>
          <w:sz w:val="24"/>
        </w:rPr>
      </w:pPr>
      <w:r>
        <w:rPr>
          <w:rFonts w:eastAsia="Arial CYR" w:cs="Arial CYR"/>
          <w:sz w:val="24"/>
        </w:rPr>
        <w:t>б) избрания или назначения на муниципальную должность;</w:t>
      </w:r>
    </w:p>
    <w:p w:rsidR="00B43BB8" w:rsidRDefault="00B43BB8" w:rsidP="00B43BB8">
      <w:pPr>
        <w:autoSpaceDE w:val="0"/>
        <w:ind w:firstLine="540"/>
        <w:jc w:val="both"/>
        <w:rPr>
          <w:rFonts w:eastAsia="Arial CYR" w:cs="Arial CYR"/>
          <w:sz w:val="24"/>
        </w:rPr>
      </w:pPr>
      <w:r>
        <w:rPr>
          <w:rFonts w:eastAsia="Arial CYR" w:cs="Arial CYR"/>
          <w:sz w:val="24"/>
        </w:rP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контрольно-счетного органа муниципального образования, аппарате избирательной комиссии муниципального образования;</w:t>
      </w:r>
    </w:p>
    <w:p w:rsidR="00B43BB8" w:rsidRDefault="00B43BB8" w:rsidP="00B43BB8">
      <w:pPr>
        <w:autoSpaceDE w:val="0"/>
        <w:ind w:firstLine="540"/>
        <w:jc w:val="both"/>
        <w:rPr>
          <w:rFonts w:eastAsia="Arial CYR" w:cs="Arial CYR"/>
          <w:sz w:val="24"/>
        </w:rPr>
      </w:pPr>
      <w:r>
        <w:rPr>
          <w:rFonts w:eastAsia="Arial CYR" w:cs="Arial CYR"/>
          <w:sz w:val="24"/>
        </w:rPr>
        <w:lastRenderedPageBreak/>
        <w:t>4) быть поверенным или представителем по делам третьих лиц в органе местного самоуправления, контрольно-счетном органе муниципального образования, избирательной комиссии муниципального образования,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B43BB8" w:rsidRDefault="00B43BB8" w:rsidP="00B43BB8">
      <w:pPr>
        <w:autoSpaceDE w:val="0"/>
        <w:jc w:val="both"/>
        <w:rPr>
          <w:rFonts w:eastAsia="Arial CYR" w:cs="Arial CYR"/>
          <w:sz w:val="24"/>
        </w:rPr>
      </w:pPr>
      <w:r>
        <w:rPr>
          <w:rFonts w:eastAsia="Arial CYR" w:cs="Arial CYR"/>
          <w:sz w:val="24"/>
        </w:rPr>
        <w:t xml:space="preserve">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контрольно-счетный орган муниципального образования, избирательную комиссию муниципального образования, в которых он замещает должность муниципальной службы, за исключением случаев, установленных Гражданским </w:t>
      </w:r>
      <w:hyperlink r:id="rId16" w:history="1">
        <w:r w:rsidRPr="00304884">
          <w:rPr>
            <w:rStyle w:val="a4"/>
            <w:color w:val="000000" w:themeColor="text1"/>
            <w:sz w:val="24"/>
            <w:u w:val="none"/>
          </w:rPr>
          <w:t>кодексом</w:t>
        </w:r>
      </w:hyperlink>
      <w:r>
        <w:rPr>
          <w:rFonts w:eastAsia="Arial CYR" w:cs="Arial CYR"/>
          <w:sz w:val="24"/>
        </w:rPr>
        <w:t xml:space="preserve"> Российской Федерации;</w:t>
      </w:r>
    </w:p>
    <w:p w:rsidR="00B43BB8" w:rsidRDefault="00B43BB8" w:rsidP="00B43BB8">
      <w:pPr>
        <w:autoSpaceDE w:val="0"/>
        <w:jc w:val="both"/>
        <w:rPr>
          <w:rFonts w:eastAsia="Arial CYR" w:cs="Arial CYR"/>
          <w:sz w:val="24"/>
        </w:rPr>
      </w:pPr>
      <w:r>
        <w:rPr>
          <w:rFonts w:eastAsia="Arial CYR" w:cs="Arial CYR"/>
          <w:sz w:val="24"/>
        </w:rPr>
        <w:t>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контрольно-счетного органа муниципального образования, избирательной комиссии муниципального образования с органами местного самоуправления, контрольно-счетными органами,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
    <w:p w:rsidR="00B43BB8" w:rsidRDefault="00B43BB8" w:rsidP="00B43BB8">
      <w:pPr>
        <w:autoSpaceDE w:val="0"/>
        <w:jc w:val="both"/>
        <w:rPr>
          <w:rFonts w:eastAsia="Arial CYR" w:cs="Arial CYR"/>
          <w:sz w:val="24"/>
        </w:rPr>
      </w:pPr>
      <w:r>
        <w:rPr>
          <w:rFonts w:eastAsia="Arial CYR" w:cs="Arial CYR"/>
          <w:sz w:val="24"/>
        </w:rPr>
        <w:t>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B43BB8" w:rsidRDefault="00B43BB8" w:rsidP="00B43BB8">
      <w:pPr>
        <w:autoSpaceDE w:val="0"/>
        <w:jc w:val="both"/>
        <w:rPr>
          <w:rFonts w:eastAsia="Arial CYR" w:cs="Arial CYR"/>
          <w:sz w:val="24"/>
        </w:rPr>
      </w:pPr>
      <w:r>
        <w:rPr>
          <w:rFonts w:eastAsia="Arial CYR" w:cs="Arial CYR"/>
          <w:sz w:val="24"/>
        </w:rPr>
        <w:t>8)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B43BB8" w:rsidRDefault="00B43BB8" w:rsidP="00B43BB8">
      <w:pPr>
        <w:autoSpaceDE w:val="0"/>
        <w:jc w:val="both"/>
        <w:rPr>
          <w:rFonts w:eastAsia="Arial CYR" w:cs="Arial CYR"/>
          <w:sz w:val="24"/>
        </w:rPr>
      </w:pPr>
      <w:r>
        <w:rPr>
          <w:rFonts w:eastAsia="Arial CYR" w:cs="Arial CYR"/>
          <w:sz w:val="24"/>
        </w:rPr>
        <w:t>9)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контрольно-счетного органа муниципального образования, избирательной комиссии муниципального образования и их руководителей, если это не входит в его должностные обязанности;</w:t>
      </w:r>
    </w:p>
    <w:p w:rsidR="00B43BB8" w:rsidRDefault="00B43BB8" w:rsidP="00B43BB8">
      <w:pPr>
        <w:autoSpaceDE w:val="0"/>
        <w:jc w:val="both"/>
        <w:rPr>
          <w:rFonts w:eastAsia="Arial CYR" w:cs="Arial CYR"/>
          <w:sz w:val="24"/>
        </w:rPr>
      </w:pPr>
      <w:r>
        <w:rPr>
          <w:rFonts w:eastAsia="Arial CYR" w:cs="Arial CYR"/>
          <w:sz w:val="24"/>
        </w:rPr>
        <w:t>10) принимать без письменного разрешения главы муниципального образования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B43BB8" w:rsidRDefault="00B43BB8" w:rsidP="00B43BB8">
      <w:pPr>
        <w:autoSpaceDE w:val="0"/>
        <w:jc w:val="both"/>
        <w:rPr>
          <w:rFonts w:eastAsia="Arial CYR" w:cs="Arial CYR"/>
          <w:sz w:val="24"/>
        </w:rPr>
      </w:pPr>
      <w:r>
        <w:rPr>
          <w:rFonts w:eastAsia="Arial CYR" w:cs="Arial CYR"/>
          <w:sz w:val="24"/>
        </w:rPr>
        <w:t>11) использовать преимущества должностного положения для предвыборной агитации, а также для агитации по вопросам референдума;</w:t>
      </w:r>
    </w:p>
    <w:p w:rsidR="00B43BB8" w:rsidRDefault="00B43BB8" w:rsidP="00B43BB8">
      <w:pPr>
        <w:autoSpaceDE w:val="0"/>
        <w:jc w:val="both"/>
        <w:rPr>
          <w:rFonts w:eastAsia="Arial CYR" w:cs="Arial CYR"/>
          <w:sz w:val="24"/>
        </w:rPr>
      </w:pPr>
      <w:r>
        <w:rPr>
          <w:rFonts w:eastAsia="Arial CYR" w:cs="Arial CYR"/>
          <w:sz w:val="24"/>
        </w:rPr>
        <w:t>12)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B43BB8" w:rsidRDefault="00B43BB8" w:rsidP="00B43BB8">
      <w:pPr>
        <w:autoSpaceDE w:val="0"/>
        <w:jc w:val="both"/>
        <w:rPr>
          <w:rFonts w:eastAsia="Arial CYR" w:cs="Arial CYR"/>
          <w:sz w:val="24"/>
        </w:rPr>
      </w:pPr>
      <w:r>
        <w:rPr>
          <w:rFonts w:eastAsia="Arial CYR" w:cs="Arial CYR"/>
          <w:sz w:val="24"/>
        </w:rPr>
        <w:t>13)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B43BB8" w:rsidRDefault="00B43BB8" w:rsidP="00B43BB8">
      <w:pPr>
        <w:autoSpaceDE w:val="0"/>
        <w:jc w:val="both"/>
        <w:rPr>
          <w:rFonts w:eastAsia="Arial CYR" w:cs="Arial CYR"/>
          <w:sz w:val="24"/>
        </w:rPr>
      </w:pPr>
      <w:r>
        <w:rPr>
          <w:rFonts w:eastAsia="Arial CYR" w:cs="Arial CYR"/>
          <w:sz w:val="24"/>
        </w:rPr>
        <w:t>14) прекращать исполнение должностных обязанностей в целях урегулирования трудового спора;</w:t>
      </w:r>
    </w:p>
    <w:p w:rsidR="00B43BB8" w:rsidRDefault="00B43BB8" w:rsidP="00B43BB8">
      <w:pPr>
        <w:autoSpaceDE w:val="0"/>
        <w:jc w:val="both"/>
        <w:rPr>
          <w:rFonts w:eastAsia="Arial CYR" w:cs="Arial CYR"/>
          <w:sz w:val="24"/>
        </w:rPr>
      </w:pPr>
      <w:r>
        <w:rPr>
          <w:rFonts w:eastAsia="Arial CYR" w:cs="Arial CYR"/>
          <w:sz w:val="24"/>
        </w:rPr>
        <w:t xml:space="preserve">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w:t>
      </w:r>
      <w:r>
        <w:rPr>
          <w:rFonts w:eastAsia="Arial CYR" w:cs="Arial CYR"/>
          <w:sz w:val="24"/>
        </w:rPr>
        <w:lastRenderedPageBreak/>
        <w:t>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B43BB8" w:rsidRDefault="00B43BB8" w:rsidP="00B43BB8">
      <w:pPr>
        <w:autoSpaceDE w:val="0"/>
        <w:jc w:val="both"/>
        <w:rPr>
          <w:rFonts w:eastAsia="Arial CYR" w:cs="Arial CYR"/>
          <w:sz w:val="24"/>
        </w:rPr>
      </w:pPr>
      <w:r>
        <w:rPr>
          <w:rFonts w:eastAsia="Arial CYR" w:cs="Arial CYR"/>
          <w:sz w:val="24"/>
        </w:rPr>
        <w:t>16)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B43BB8" w:rsidRDefault="00B43BB8" w:rsidP="00B43BB8">
      <w:pPr>
        <w:autoSpaceDE w:val="0"/>
        <w:jc w:val="both"/>
        <w:rPr>
          <w:rFonts w:eastAsia="Arial CYR" w:cs="Arial CYR"/>
          <w:sz w:val="24"/>
        </w:rPr>
      </w:pPr>
      <w:r>
        <w:rPr>
          <w:rFonts w:eastAsia="Arial CYR" w:cs="Arial CYR"/>
          <w:sz w:val="24"/>
        </w:rPr>
        <w:t>6.2. Муниципальный служащий, замещающий должность главы местной администрации по контракту, не вправе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Муниципальный служащий, замещающий должность главы местной администрации по контракту,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B43BB8" w:rsidRDefault="00B43BB8" w:rsidP="00B43BB8">
      <w:pPr>
        <w:autoSpaceDE w:val="0"/>
        <w:jc w:val="both"/>
        <w:rPr>
          <w:rFonts w:eastAsia="Arial CYR" w:cs="Arial CYR"/>
          <w:sz w:val="24"/>
        </w:rPr>
      </w:pPr>
      <w:r>
        <w:rPr>
          <w:rFonts w:eastAsia="Arial CYR" w:cs="Arial CYR"/>
          <w:sz w:val="24"/>
        </w:rPr>
        <w:t xml:space="preserve"> В случае, если владение муниципальным служащим, замещающим должность главы местной администрации по контракту, приносящими доход ценными бумагами, долями участия в уставных капиталах организаций может привести к конфликту интересов, он обязан передать принадлежащие ему указанные ценные бумаги, доли участия в уставных капиталах организаций в доверительное управление в соответствии с законодательством Российской Федерации.</w:t>
      </w:r>
    </w:p>
    <w:p w:rsidR="00B43BB8" w:rsidRDefault="00B43BB8" w:rsidP="00B43BB8">
      <w:pPr>
        <w:autoSpaceDE w:val="0"/>
        <w:spacing w:line="276" w:lineRule="auto"/>
        <w:ind w:firstLine="540"/>
        <w:jc w:val="both"/>
        <w:rPr>
          <w:rFonts w:eastAsia="Times New Roman CYR" w:cs="Times New Roman CYR"/>
          <w:sz w:val="24"/>
        </w:rPr>
      </w:pPr>
      <w:proofErr w:type="gramStart"/>
      <w:r>
        <w:rPr>
          <w:rFonts w:eastAsia="Times New Roman CYR" w:cs="Times New Roman CYR"/>
          <w:sz w:val="24"/>
        </w:rPr>
        <w:t>Муниципальному  служащему</w:t>
      </w:r>
      <w:proofErr w:type="gramEnd"/>
      <w:r>
        <w:rPr>
          <w:rFonts w:eastAsia="Times New Roman CYR" w:cs="Times New Roman CYR"/>
          <w:sz w:val="24"/>
        </w:rPr>
        <w:t>,  замещающему  должность  главы  администрации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B43BB8" w:rsidRDefault="00B43BB8" w:rsidP="00B43BB8">
      <w:pPr>
        <w:autoSpaceDE w:val="0"/>
        <w:jc w:val="both"/>
        <w:rPr>
          <w:rFonts w:eastAsia="Arial CYR" w:cs="Arial CYR"/>
          <w:sz w:val="24"/>
        </w:rPr>
      </w:pPr>
      <w:r>
        <w:rPr>
          <w:rFonts w:eastAsia="Arial CYR" w:cs="Arial CYR"/>
          <w:sz w:val="24"/>
        </w:rPr>
        <w:t xml:space="preserve">6.3.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 а также обязан соблюдать иные ограничения, установленные Федеральным </w:t>
      </w:r>
      <w:hyperlink r:id="rId17" w:history="1">
        <w:r w:rsidRPr="00304884">
          <w:rPr>
            <w:rStyle w:val="a4"/>
            <w:color w:val="000000" w:themeColor="text1"/>
            <w:sz w:val="24"/>
            <w:u w:val="none"/>
          </w:rPr>
          <w:t>законом</w:t>
        </w:r>
      </w:hyperlink>
      <w:r>
        <w:rPr>
          <w:rFonts w:eastAsia="Arial CYR" w:cs="Arial CYR"/>
          <w:sz w:val="24"/>
        </w:rPr>
        <w:t xml:space="preserve"> "О противодействии коррупции".</w:t>
      </w:r>
    </w:p>
    <w:p w:rsidR="00B43BB8" w:rsidRDefault="00B43BB8" w:rsidP="00B43BB8">
      <w:pPr>
        <w:autoSpaceDE w:val="0"/>
        <w:jc w:val="both"/>
        <w:rPr>
          <w:rFonts w:eastAsia="Arial CYR" w:cs="Arial CYR"/>
          <w:sz w:val="24"/>
        </w:rPr>
      </w:pPr>
      <w:r>
        <w:rPr>
          <w:rFonts w:eastAsia="Arial CYR" w:cs="Arial CYR"/>
          <w:sz w:val="24"/>
        </w:rPr>
        <w:t>6.4. Гражданин, замещавший должность муниципальной службы, включенную в перечень должностей, установленный нормативными правовыми актами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(далее также - комиссия), которое дается в порядке, устанавливаемом нормативными правовыми актами Российской Федерации.</w:t>
      </w:r>
    </w:p>
    <w:p w:rsidR="00B43BB8" w:rsidRDefault="00B43BB8" w:rsidP="00B43BB8">
      <w:pPr>
        <w:autoSpaceDE w:val="0"/>
        <w:jc w:val="both"/>
        <w:rPr>
          <w:rFonts w:eastAsia="Arial CYR" w:cs="Arial CYR"/>
          <w:sz w:val="24"/>
        </w:rPr>
      </w:pPr>
      <w:r>
        <w:rPr>
          <w:rFonts w:eastAsia="Arial CYR" w:cs="Arial CYR"/>
          <w:sz w:val="24"/>
        </w:rPr>
        <w:tab/>
      </w:r>
    </w:p>
    <w:p w:rsidR="00B43BB8" w:rsidRDefault="00B43BB8" w:rsidP="00B43BB8">
      <w:pPr>
        <w:autoSpaceDE w:val="0"/>
        <w:ind w:firstLine="567"/>
        <w:jc w:val="both"/>
        <w:rPr>
          <w:rFonts w:eastAsia="Times New Roman CYR" w:cs="Times New Roman CYR"/>
          <w:sz w:val="24"/>
        </w:rPr>
      </w:pPr>
      <w:r>
        <w:rPr>
          <w:rFonts w:eastAsia="Arial CYR" w:cs="Arial CYR"/>
          <w:sz w:val="24"/>
        </w:rPr>
        <w:t>7.</w:t>
      </w:r>
      <w:r>
        <w:rPr>
          <w:rFonts w:eastAsia="Times New Roman CYR" w:cs="Times New Roman CYR"/>
          <w:sz w:val="24"/>
        </w:rPr>
        <w:t xml:space="preserve">  Требования к служебному поведению муниципального служащего</w:t>
      </w:r>
    </w:p>
    <w:p w:rsidR="00B43BB8" w:rsidRDefault="00B43BB8" w:rsidP="00B43BB8">
      <w:pPr>
        <w:autoSpaceDE w:val="0"/>
        <w:ind w:firstLine="540"/>
        <w:jc w:val="both"/>
        <w:rPr>
          <w:rFonts w:eastAsia="Arial CYR" w:cs="Arial CYR"/>
          <w:sz w:val="24"/>
        </w:rPr>
      </w:pPr>
    </w:p>
    <w:p w:rsidR="00B43BB8" w:rsidRDefault="00B43BB8" w:rsidP="00B43BB8">
      <w:pPr>
        <w:autoSpaceDE w:val="0"/>
        <w:ind w:firstLine="540"/>
        <w:jc w:val="both"/>
        <w:rPr>
          <w:rFonts w:eastAsia="Arial CYR" w:cs="Arial CYR"/>
          <w:sz w:val="24"/>
        </w:rPr>
      </w:pPr>
      <w:r>
        <w:rPr>
          <w:rFonts w:eastAsia="Arial CYR" w:cs="Arial CYR"/>
          <w:sz w:val="24"/>
        </w:rPr>
        <w:t>1. Муниципальный служащий обязан:</w:t>
      </w:r>
    </w:p>
    <w:p w:rsidR="00B43BB8" w:rsidRDefault="00B43BB8" w:rsidP="00B43BB8">
      <w:pPr>
        <w:autoSpaceDE w:val="0"/>
        <w:ind w:firstLine="540"/>
        <w:jc w:val="both"/>
        <w:rPr>
          <w:rFonts w:eastAsia="Arial CYR" w:cs="Arial CYR"/>
          <w:sz w:val="24"/>
        </w:rPr>
      </w:pPr>
      <w:r>
        <w:rPr>
          <w:rFonts w:eastAsia="Arial CYR" w:cs="Arial CYR"/>
          <w:sz w:val="24"/>
        </w:rPr>
        <w:lastRenderedPageBreak/>
        <w:t>1) исполнять должностные обязанности добросовестно, на высоком профессиональном уровне;</w:t>
      </w:r>
    </w:p>
    <w:p w:rsidR="00B43BB8" w:rsidRDefault="00B43BB8" w:rsidP="00B43BB8">
      <w:pPr>
        <w:autoSpaceDE w:val="0"/>
        <w:ind w:firstLine="540"/>
        <w:jc w:val="both"/>
        <w:rPr>
          <w:rFonts w:eastAsia="Arial CYR" w:cs="Arial CYR"/>
          <w:sz w:val="24"/>
        </w:rPr>
      </w:pPr>
      <w:r>
        <w:rPr>
          <w:rFonts w:eastAsia="Arial CYR" w:cs="Arial CYR"/>
          <w:sz w:val="24"/>
        </w:rPr>
        <w:t>2) обеспечивать равное, беспристрастное отношение ко всем физическим и юридическим лицам и организациям,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организаций и граждан;</w:t>
      </w:r>
    </w:p>
    <w:p w:rsidR="00B43BB8" w:rsidRDefault="00B43BB8" w:rsidP="00B43BB8">
      <w:pPr>
        <w:autoSpaceDE w:val="0"/>
        <w:ind w:firstLine="540"/>
        <w:jc w:val="both"/>
        <w:rPr>
          <w:rFonts w:eastAsia="Arial CYR" w:cs="Arial CYR"/>
          <w:sz w:val="24"/>
        </w:rPr>
      </w:pPr>
      <w:r>
        <w:rPr>
          <w:rFonts w:eastAsia="Arial CYR" w:cs="Arial CYR"/>
          <w:sz w:val="24"/>
        </w:rPr>
        <w:t>3)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B43BB8" w:rsidRDefault="00B43BB8" w:rsidP="00B43BB8">
      <w:pPr>
        <w:autoSpaceDE w:val="0"/>
        <w:ind w:firstLine="540"/>
        <w:jc w:val="both"/>
        <w:rPr>
          <w:rFonts w:eastAsia="Arial CYR" w:cs="Arial CYR"/>
          <w:sz w:val="24"/>
        </w:rPr>
      </w:pPr>
      <w:r>
        <w:rPr>
          <w:rFonts w:eastAsia="Arial CYR" w:cs="Arial CYR"/>
          <w:sz w:val="24"/>
        </w:rPr>
        <w:t>4)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и религиозных объединений и иных организаций;</w:t>
      </w:r>
    </w:p>
    <w:p w:rsidR="00B43BB8" w:rsidRDefault="00B43BB8" w:rsidP="00B43BB8">
      <w:pPr>
        <w:autoSpaceDE w:val="0"/>
        <w:ind w:firstLine="540"/>
        <w:jc w:val="both"/>
        <w:rPr>
          <w:rFonts w:eastAsia="Arial CYR" w:cs="Arial CYR"/>
          <w:sz w:val="24"/>
        </w:rPr>
      </w:pPr>
      <w:r>
        <w:rPr>
          <w:rFonts w:eastAsia="Arial CYR" w:cs="Arial CYR"/>
          <w:sz w:val="24"/>
        </w:rPr>
        <w:t>5) проявлять корректность в обращении с гражданами;</w:t>
      </w:r>
    </w:p>
    <w:p w:rsidR="00B43BB8" w:rsidRDefault="00B43BB8" w:rsidP="00B43BB8">
      <w:pPr>
        <w:autoSpaceDE w:val="0"/>
        <w:ind w:firstLine="540"/>
        <w:jc w:val="both"/>
        <w:rPr>
          <w:rFonts w:eastAsia="Arial CYR" w:cs="Arial CYR"/>
          <w:sz w:val="24"/>
        </w:rPr>
      </w:pPr>
      <w:r>
        <w:rPr>
          <w:rFonts w:eastAsia="Arial CYR" w:cs="Arial CYR"/>
          <w:sz w:val="24"/>
        </w:rPr>
        <w:t>6) проявлять уважение к нравственным обычаям и традициям народов Российской Федерации;</w:t>
      </w:r>
    </w:p>
    <w:p w:rsidR="00B43BB8" w:rsidRDefault="00B43BB8" w:rsidP="00B43BB8">
      <w:pPr>
        <w:autoSpaceDE w:val="0"/>
        <w:ind w:firstLine="540"/>
        <w:jc w:val="both"/>
        <w:rPr>
          <w:rFonts w:eastAsia="Arial CYR" w:cs="Arial CYR"/>
          <w:sz w:val="24"/>
        </w:rPr>
      </w:pPr>
      <w:r>
        <w:rPr>
          <w:rFonts w:eastAsia="Arial CYR" w:cs="Arial CYR"/>
          <w:sz w:val="24"/>
        </w:rPr>
        <w:t>7) учитывать культурные и иные особенности различных этнических и социальных групп, а также конфессий;</w:t>
      </w:r>
    </w:p>
    <w:p w:rsidR="00B43BB8" w:rsidRDefault="00B43BB8" w:rsidP="00B43BB8">
      <w:pPr>
        <w:autoSpaceDE w:val="0"/>
        <w:ind w:firstLine="540"/>
        <w:jc w:val="both"/>
        <w:rPr>
          <w:rFonts w:eastAsia="Arial CYR" w:cs="Arial CYR"/>
          <w:sz w:val="24"/>
        </w:rPr>
      </w:pPr>
      <w:r>
        <w:rPr>
          <w:rFonts w:eastAsia="Arial CYR" w:cs="Arial CYR"/>
          <w:sz w:val="24"/>
        </w:rPr>
        <w:t>8) способствовать межнациональному и межконфессиональному согласию;</w:t>
      </w:r>
    </w:p>
    <w:p w:rsidR="00B43BB8" w:rsidRDefault="00B43BB8" w:rsidP="00B43BB8">
      <w:pPr>
        <w:autoSpaceDE w:val="0"/>
        <w:ind w:firstLine="540"/>
        <w:jc w:val="both"/>
        <w:rPr>
          <w:rFonts w:eastAsia="Arial CYR" w:cs="Arial CYR"/>
          <w:sz w:val="24"/>
        </w:rPr>
      </w:pPr>
      <w:r>
        <w:rPr>
          <w:rFonts w:eastAsia="Arial CYR" w:cs="Arial CYR"/>
          <w:sz w:val="24"/>
        </w:rPr>
        <w:t>9) не допускать конфликтных ситуаций, способных нанести ущерб его репутации или авторитету муниципального органа.</w:t>
      </w:r>
    </w:p>
    <w:p w:rsidR="00B43BB8" w:rsidRDefault="00B43BB8" w:rsidP="00B43BB8">
      <w:pPr>
        <w:autoSpaceDE w:val="0"/>
        <w:jc w:val="both"/>
        <w:rPr>
          <w:rFonts w:eastAsia="Arial CYR" w:cs="Arial CYR"/>
          <w:sz w:val="24"/>
        </w:rPr>
      </w:pPr>
      <w:r>
        <w:rPr>
          <w:rFonts w:eastAsia="Arial CYR" w:cs="Arial CYR"/>
          <w:sz w:val="24"/>
        </w:rPr>
        <w:t>2. Муниципальный служащий, являющийся руководителем, обязан не допускать случаи принуждения муниципальных служащих к участию в деятельности политических партий, других общественных и религиозных объединений.</w:t>
      </w:r>
    </w:p>
    <w:p w:rsidR="00B43BB8" w:rsidRDefault="00B43BB8" w:rsidP="00B43BB8">
      <w:pPr>
        <w:tabs>
          <w:tab w:val="left" w:pos="1740"/>
        </w:tabs>
        <w:autoSpaceDE w:val="0"/>
        <w:ind w:firstLine="540"/>
        <w:jc w:val="both"/>
        <w:rPr>
          <w:rFonts w:eastAsia="Times New Roman CYR" w:cs="Times New Roman CYR"/>
          <w:sz w:val="24"/>
        </w:rPr>
      </w:pPr>
    </w:p>
    <w:p w:rsidR="00B43BB8" w:rsidRDefault="00B43BB8" w:rsidP="00B43BB8">
      <w:pPr>
        <w:autoSpaceDE w:val="0"/>
        <w:jc w:val="both"/>
        <w:rPr>
          <w:rFonts w:eastAsia="Arial CYR" w:cs="Arial CYR"/>
          <w:sz w:val="24"/>
        </w:rPr>
      </w:pPr>
      <w:r>
        <w:rPr>
          <w:rFonts w:eastAsia="Arial CYR" w:cs="Arial CYR"/>
          <w:sz w:val="24"/>
        </w:rPr>
        <w:t xml:space="preserve">                     7. Урегулирование конфликта интересов на муниципальной службе</w:t>
      </w:r>
    </w:p>
    <w:p w:rsidR="00B43BB8" w:rsidRDefault="00B43BB8" w:rsidP="00B43BB8">
      <w:pPr>
        <w:autoSpaceDE w:val="0"/>
        <w:jc w:val="both"/>
        <w:rPr>
          <w:rFonts w:eastAsia="Arial CYR" w:cs="Arial CYR"/>
          <w:sz w:val="24"/>
        </w:rPr>
      </w:pPr>
    </w:p>
    <w:p w:rsidR="00B43BB8" w:rsidRDefault="00B43BB8" w:rsidP="00B43BB8">
      <w:pPr>
        <w:autoSpaceDE w:val="0"/>
        <w:spacing w:line="276" w:lineRule="auto"/>
        <w:ind w:firstLine="540"/>
        <w:jc w:val="both"/>
        <w:rPr>
          <w:rFonts w:eastAsia="Times New Roman CYR" w:cs="Times New Roman CYR"/>
          <w:sz w:val="24"/>
        </w:rPr>
      </w:pPr>
      <w:r>
        <w:rPr>
          <w:rFonts w:eastAsia="Arial CYR" w:cs="Arial CYR"/>
          <w:sz w:val="24"/>
        </w:rPr>
        <w:t xml:space="preserve">7.1. </w:t>
      </w:r>
      <w:r>
        <w:rPr>
          <w:rFonts w:eastAsia="Times New Roman CYR" w:cs="Times New Roman CYR"/>
          <w:sz w:val="24"/>
        </w:rPr>
        <w:t>Под конфликтом интересов понимается ситуация, при которой личная заинтересованность (прямая или косвенная) лица, замещающего должность муниципальной службы,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
    <w:p w:rsidR="00B43BB8" w:rsidRDefault="00B43BB8" w:rsidP="00B43BB8">
      <w:pPr>
        <w:autoSpaceDE w:val="0"/>
        <w:spacing w:line="276" w:lineRule="auto"/>
        <w:ind w:firstLine="540"/>
        <w:jc w:val="both"/>
        <w:rPr>
          <w:rFonts w:eastAsia="Tahoma" w:cs="Tahoma"/>
          <w:sz w:val="24"/>
        </w:rPr>
      </w:pPr>
      <w:r>
        <w:rPr>
          <w:rFonts w:eastAsia="Arial CYR" w:cs="Arial CYR"/>
          <w:sz w:val="24"/>
        </w:rPr>
        <w:t>7.2.</w:t>
      </w:r>
      <w:r>
        <w:rPr>
          <w:rFonts w:eastAsia="Tahoma" w:cs="Tahoma"/>
          <w:sz w:val="24"/>
        </w:rPr>
        <w:t>Под личной заинтересованностью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лицом, замещающим должность муниципальной службы,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лицо, замещающего должность муниципальной службы, и (или) лица, состоящие с ним в близком родстве или свойстве, связаны имущественными, корпоративными или иными близкими отношениями.</w:t>
      </w:r>
    </w:p>
    <w:p w:rsidR="00B43BB8" w:rsidRDefault="00B43BB8" w:rsidP="00B43BB8">
      <w:pPr>
        <w:autoSpaceDE w:val="0"/>
        <w:jc w:val="both"/>
        <w:rPr>
          <w:rFonts w:eastAsia="Arial CYR" w:cs="Arial CYR"/>
          <w:sz w:val="24"/>
        </w:rPr>
      </w:pPr>
      <w:r>
        <w:rPr>
          <w:rFonts w:eastAsia="Arial CYR" w:cs="Arial CYR"/>
          <w:sz w:val="24"/>
        </w:rPr>
        <w:t>7.3. Предотвращение или урегулирование конфликта интересов может состоять в изменении должностного или служебного положения муниципального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rsidR="00B43BB8" w:rsidRDefault="00B43BB8" w:rsidP="00B43BB8">
      <w:pPr>
        <w:autoSpaceDE w:val="0"/>
        <w:jc w:val="both"/>
        <w:rPr>
          <w:rFonts w:eastAsia="Arial CYR" w:cs="Arial CYR"/>
          <w:sz w:val="24"/>
        </w:rPr>
      </w:pPr>
      <w:r>
        <w:rPr>
          <w:rFonts w:eastAsia="Arial CYR" w:cs="Arial CYR"/>
          <w:sz w:val="24"/>
        </w:rPr>
        <w:t xml:space="preserve">7.4. В случае, если владение лицом, замещающим должность муниципальной службы,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доли участия, паи в уставных </w:t>
      </w:r>
      <w:r>
        <w:rPr>
          <w:rFonts w:eastAsia="Arial CYR" w:cs="Arial CYR"/>
          <w:sz w:val="24"/>
        </w:rPr>
        <w:lastRenderedPageBreak/>
        <w:t>(складочных) капиталах организаций в доверительное управление в соответствии с гражданским законодательством Российской Федерации.</w:t>
      </w:r>
    </w:p>
    <w:p w:rsidR="00B43BB8" w:rsidRDefault="00B43BB8" w:rsidP="00B43BB8">
      <w:pPr>
        <w:autoSpaceDE w:val="0"/>
        <w:jc w:val="both"/>
        <w:rPr>
          <w:rFonts w:eastAsia="Arial CYR" w:cs="Arial CYR"/>
          <w:sz w:val="24"/>
        </w:rPr>
      </w:pPr>
      <w:r>
        <w:rPr>
          <w:rFonts w:eastAsia="Arial CYR" w:cs="Arial CYR"/>
          <w:sz w:val="24"/>
        </w:rPr>
        <w:t>7.5. Непринятие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муниципального служащего с муниципальной службы.</w:t>
      </w:r>
    </w:p>
    <w:p w:rsidR="00B43BB8" w:rsidRDefault="00B43BB8" w:rsidP="00B43BB8">
      <w:pPr>
        <w:autoSpaceDE w:val="0"/>
        <w:jc w:val="both"/>
        <w:rPr>
          <w:rFonts w:eastAsia="Arial CYR" w:cs="Arial CYR"/>
          <w:sz w:val="24"/>
        </w:rPr>
      </w:pPr>
      <w:r>
        <w:rPr>
          <w:rFonts w:eastAsia="Arial CYR" w:cs="Arial CYR"/>
          <w:sz w:val="24"/>
        </w:rPr>
        <w:t>7.6. Представитель нанимателя (работодатель), которому стало известно о возникновении у муниципального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этого муниципального служащего от замещаемой должности муниципальной службы на период урегулирования конфликта интересов с сохранением за ним денежного содержания на все время отстранения от замещаемой должности муниципальной службы.</w:t>
      </w:r>
    </w:p>
    <w:p w:rsidR="00B43BB8" w:rsidRDefault="00B43BB8" w:rsidP="00B43BB8">
      <w:pPr>
        <w:autoSpaceDE w:val="0"/>
        <w:jc w:val="both"/>
        <w:rPr>
          <w:rFonts w:eastAsia="Arial CYR" w:cs="Arial CYR"/>
          <w:sz w:val="24"/>
        </w:rPr>
      </w:pPr>
      <w:r>
        <w:rPr>
          <w:rFonts w:eastAsia="Arial CYR" w:cs="Arial CYR"/>
          <w:sz w:val="24"/>
        </w:rPr>
        <w:t>7.7. Непринятие муниципальным служащим, являющимся представителем нанимателя, которому стало известно о возникновении у подчиненного ему муниципального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муниципального служащего, являющегося представителем нанимателя, с муниципальной службы.</w:t>
      </w:r>
    </w:p>
    <w:p w:rsidR="00B43BB8" w:rsidRDefault="00B43BB8" w:rsidP="00B43BB8">
      <w:pPr>
        <w:autoSpaceDE w:val="0"/>
        <w:jc w:val="both"/>
        <w:rPr>
          <w:rFonts w:eastAsia="Arial CYR" w:cs="Arial CYR"/>
          <w:sz w:val="24"/>
        </w:rPr>
      </w:pPr>
      <w:r>
        <w:rPr>
          <w:rFonts w:eastAsia="Arial CYR" w:cs="Arial CYR"/>
          <w:sz w:val="24"/>
        </w:rPr>
        <w:t xml:space="preserve">7.8. Для обеспечения соблюдения муниципальными служащими общих принципов служебного поведения и урегулирования конфликта интересов в администрации </w:t>
      </w:r>
      <w:r w:rsidR="00304884">
        <w:rPr>
          <w:rFonts w:eastAsia="Times New Roman CYR" w:cs="Times New Roman CYR"/>
          <w:sz w:val="24"/>
        </w:rPr>
        <w:t>Светлогорского</w:t>
      </w:r>
      <w:r>
        <w:rPr>
          <w:rFonts w:eastAsia="Arial CYR" w:cs="Arial CYR"/>
          <w:sz w:val="24"/>
        </w:rPr>
        <w:t xml:space="preserve"> сельсовета Шатковского муниципального района Нижегородской области в порядке, определяемом настоящим положением и муниципальными правовыми актами, могут образовываться комиссии по соблюдению требований к служебному поведению муниципальных служащих и урегулированию конфликтов интересов.</w:t>
      </w:r>
    </w:p>
    <w:p w:rsidR="00B43BB8" w:rsidRDefault="00B43BB8" w:rsidP="00B43BB8">
      <w:pPr>
        <w:autoSpaceDE w:val="0"/>
        <w:jc w:val="both"/>
        <w:rPr>
          <w:rFonts w:eastAsia="Arial CYR" w:cs="Arial CYR"/>
          <w:sz w:val="24"/>
        </w:rPr>
      </w:pPr>
      <w:r>
        <w:rPr>
          <w:rFonts w:eastAsia="Arial CYR" w:cs="Arial CYR"/>
          <w:sz w:val="24"/>
        </w:rPr>
        <w:t xml:space="preserve">7.9. Комиссия образуется правовым актом администрации </w:t>
      </w:r>
      <w:r w:rsidR="00304884">
        <w:rPr>
          <w:rFonts w:eastAsia="Times New Roman CYR" w:cs="Times New Roman CYR"/>
          <w:sz w:val="24"/>
        </w:rPr>
        <w:t>Светлогорского</w:t>
      </w:r>
      <w:r>
        <w:rPr>
          <w:rFonts w:eastAsia="Arial CYR" w:cs="Arial CYR"/>
          <w:sz w:val="24"/>
        </w:rPr>
        <w:t xml:space="preserve"> сельсовета Шатковского муниципального района Нижегородской </w:t>
      </w:r>
      <w:proofErr w:type="gramStart"/>
      <w:r>
        <w:rPr>
          <w:rFonts w:eastAsia="Arial CYR" w:cs="Arial CYR"/>
          <w:sz w:val="24"/>
        </w:rPr>
        <w:t>области .</w:t>
      </w:r>
      <w:proofErr w:type="gramEnd"/>
      <w:r>
        <w:rPr>
          <w:rFonts w:eastAsia="Arial CYR" w:cs="Arial CYR"/>
          <w:sz w:val="24"/>
        </w:rPr>
        <w:t xml:space="preserve"> Указанным актом утверждаются состав комиссии и порядок ее работы.</w:t>
      </w:r>
    </w:p>
    <w:p w:rsidR="00B43BB8" w:rsidRDefault="00B43BB8" w:rsidP="00B43BB8">
      <w:pPr>
        <w:autoSpaceDE w:val="0"/>
        <w:jc w:val="both"/>
        <w:rPr>
          <w:rFonts w:eastAsia="Arial CYR" w:cs="Arial CYR"/>
          <w:sz w:val="24"/>
        </w:rPr>
      </w:pPr>
      <w:r>
        <w:rPr>
          <w:rFonts w:eastAsia="Arial CYR" w:cs="Arial CYR"/>
          <w:sz w:val="24"/>
        </w:rPr>
        <w:t>7.10. Комиссии формируются таким образом, чтобы была исключена возможность возникновения конфликтов интересов, которые могли бы повлиять на принимаемые комиссиями решения.</w:t>
      </w:r>
    </w:p>
    <w:p w:rsidR="00B43BB8" w:rsidRDefault="00B43BB8" w:rsidP="00B43BB8">
      <w:pPr>
        <w:autoSpaceDE w:val="0"/>
        <w:jc w:val="both"/>
        <w:rPr>
          <w:rFonts w:eastAsia="Arial CYR" w:cs="Arial CYR"/>
          <w:sz w:val="24"/>
        </w:rPr>
      </w:pPr>
      <w:r>
        <w:rPr>
          <w:rFonts w:eastAsia="Arial CYR" w:cs="Arial CYR"/>
          <w:sz w:val="24"/>
        </w:rPr>
        <w:t>7.11. Комиссия формируется в составе председателя комиссии, заместителя председателя комиссии,</w:t>
      </w:r>
      <w:r w:rsidR="00304884">
        <w:rPr>
          <w:rFonts w:eastAsia="Arial CYR" w:cs="Arial CYR"/>
          <w:sz w:val="24"/>
        </w:rPr>
        <w:t xml:space="preserve"> </w:t>
      </w:r>
      <w:r>
        <w:rPr>
          <w:rFonts w:eastAsia="Arial CYR" w:cs="Arial CYR"/>
          <w:sz w:val="24"/>
        </w:rPr>
        <w:t>секретаря комиссии и членов комиссии.</w:t>
      </w:r>
    </w:p>
    <w:p w:rsidR="00B43BB8" w:rsidRDefault="00B43BB8" w:rsidP="00B43BB8">
      <w:pPr>
        <w:autoSpaceDE w:val="0"/>
        <w:jc w:val="both"/>
        <w:rPr>
          <w:rFonts w:eastAsia="Arial CYR" w:cs="Arial CYR"/>
          <w:sz w:val="24"/>
        </w:rPr>
      </w:pPr>
      <w:r>
        <w:rPr>
          <w:rFonts w:eastAsia="Arial CYR" w:cs="Arial CYR"/>
          <w:sz w:val="24"/>
        </w:rPr>
        <w:t xml:space="preserve">7.12. Муниципальный служащий обязан принимать меры по предотвращению и урегулированию конфликта интересов, предусмотренные Федеральным </w:t>
      </w:r>
      <w:hyperlink r:id="rId18" w:history="1">
        <w:r w:rsidRPr="00304884">
          <w:rPr>
            <w:rStyle w:val="a4"/>
            <w:color w:val="000000" w:themeColor="text1"/>
            <w:sz w:val="24"/>
            <w:u w:val="none"/>
          </w:rPr>
          <w:t>законом</w:t>
        </w:r>
      </w:hyperlink>
      <w:r>
        <w:rPr>
          <w:rFonts w:eastAsia="Arial CYR" w:cs="Arial CYR"/>
          <w:sz w:val="24"/>
        </w:rPr>
        <w:t xml:space="preserve"> "О противодействии коррупции".</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Arial CYR" w:cs="Arial CYR"/>
          <w:sz w:val="24"/>
        </w:rPr>
      </w:pPr>
      <w:r>
        <w:rPr>
          <w:rFonts w:eastAsia="Arial CYR" w:cs="Arial CYR"/>
          <w:sz w:val="24"/>
        </w:rPr>
        <w:t xml:space="preserve">8. Сведения о </w:t>
      </w:r>
      <w:proofErr w:type="gramStart"/>
      <w:r>
        <w:rPr>
          <w:rFonts w:eastAsia="Arial CYR" w:cs="Arial CYR"/>
          <w:sz w:val="24"/>
        </w:rPr>
        <w:t>доходах,  расходах</w:t>
      </w:r>
      <w:proofErr w:type="gramEnd"/>
      <w:r>
        <w:rPr>
          <w:rFonts w:eastAsia="Arial CYR" w:cs="Arial CYR"/>
          <w:sz w:val="24"/>
        </w:rPr>
        <w:t xml:space="preserve">, об имуществе и обязательствах имущественного характера </w:t>
      </w:r>
    </w:p>
    <w:p w:rsidR="00B43BB8" w:rsidRDefault="00B43BB8" w:rsidP="00B43BB8">
      <w:pPr>
        <w:autoSpaceDE w:val="0"/>
        <w:ind w:firstLine="540"/>
        <w:jc w:val="both"/>
        <w:rPr>
          <w:rFonts w:eastAsia="Arial CYR" w:cs="Arial CYR"/>
          <w:sz w:val="24"/>
        </w:rPr>
      </w:pPr>
      <w:r>
        <w:rPr>
          <w:rFonts w:eastAsia="Arial CYR" w:cs="Arial CYR"/>
          <w:sz w:val="24"/>
        </w:rPr>
        <w:t xml:space="preserve">8.1. Граждане, претендующие на замещение должностей муниципальной службы, включенных в соответствующий перечень, муниципальные служащие, замещающие указанные должности, обязаны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Указанные сведения представляются в порядке, сроки и по форме, которые установлены для представления сведений о доходах, об имуществе и обязательствах имущественного характера муниципальными служащими администрации </w:t>
      </w:r>
      <w:r w:rsidR="00304884">
        <w:rPr>
          <w:rFonts w:eastAsia="Times New Roman CYR" w:cs="Times New Roman CYR"/>
          <w:sz w:val="24"/>
        </w:rPr>
        <w:t>Светлогорского</w:t>
      </w:r>
      <w:r>
        <w:rPr>
          <w:rFonts w:eastAsia="Arial CYR" w:cs="Arial CYR"/>
          <w:sz w:val="24"/>
        </w:rPr>
        <w:t xml:space="preserve"> сельсовета Шатковского муниципального района Нижегородской области.        </w:t>
      </w:r>
    </w:p>
    <w:p w:rsidR="00B43BB8" w:rsidRDefault="00B43BB8" w:rsidP="00B43BB8">
      <w:pPr>
        <w:autoSpaceDE w:val="0"/>
        <w:jc w:val="both"/>
        <w:rPr>
          <w:rFonts w:eastAsia="Arial CYR" w:cs="Arial CYR"/>
          <w:sz w:val="24"/>
        </w:rPr>
      </w:pPr>
      <w:r>
        <w:rPr>
          <w:rFonts w:eastAsia="Arial CYR" w:cs="Arial CYR"/>
          <w:sz w:val="24"/>
        </w:rPr>
        <w:t xml:space="preserve">     8.2 .   Муниципальный   служащий,   замещающий   должность  муниципальной службы, включенную в соответствующий перечень, обязан представлять сведения о   </w:t>
      </w:r>
      <w:r>
        <w:rPr>
          <w:rFonts w:eastAsia="Arial CYR" w:cs="Arial CYR"/>
          <w:sz w:val="24"/>
        </w:rPr>
        <w:lastRenderedPageBreak/>
        <w:t xml:space="preserve">своих   расходах,   а  также  о  расходах  своих  супруги  (супруга)  и несовершеннолетних  детей  в  порядке  и  по форме, которые установлены для представления  сведений  о доходах, расходах, об имуществе и обязательствах имущественного    характера    муниципальными   служащими администрации </w:t>
      </w:r>
      <w:r w:rsidR="00304884">
        <w:rPr>
          <w:rFonts w:eastAsia="Times New Roman CYR" w:cs="Times New Roman CYR"/>
          <w:sz w:val="24"/>
        </w:rPr>
        <w:t>Светлогорского</w:t>
      </w:r>
      <w:r>
        <w:rPr>
          <w:rFonts w:eastAsia="Arial CYR" w:cs="Arial CYR"/>
          <w:sz w:val="24"/>
        </w:rPr>
        <w:t xml:space="preserve"> сельсовета Шатковского  муниципального района Нижегородской области.  </w:t>
      </w:r>
    </w:p>
    <w:p w:rsidR="00B43BB8" w:rsidRDefault="00B43BB8" w:rsidP="00B43BB8">
      <w:pPr>
        <w:autoSpaceDE w:val="0"/>
        <w:jc w:val="both"/>
        <w:rPr>
          <w:rFonts w:eastAsia="Arial CYR" w:cs="Arial CYR"/>
          <w:sz w:val="24"/>
        </w:rPr>
      </w:pPr>
      <w:r>
        <w:rPr>
          <w:rFonts w:eastAsia="Arial CYR" w:cs="Arial CYR"/>
          <w:sz w:val="24"/>
        </w:rPr>
        <w:t xml:space="preserve">    8.3 .  Контроль  за  соответствием расходов муниципального служащего, его супруги  (супруга)  и  несовершеннолетних детей их доходам осуществляется в порядке,  предусмотренном Федеральным </w:t>
      </w:r>
      <w:hyperlink r:id="rId19" w:history="1">
        <w:r w:rsidRPr="00304884">
          <w:rPr>
            <w:rStyle w:val="a4"/>
            <w:color w:val="000000" w:themeColor="text1"/>
            <w:sz w:val="24"/>
            <w:u w:val="none"/>
          </w:rPr>
          <w:t>законом</w:t>
        </w:r>
      </w:hyperlink>
      <w:r>
        <w:rPr>
          <w:rFonts w:eastAsia="Arial CYR" w:cs="Arial CYR"/>
          <w:sz w:val="24"/>
        </w:rPr>
        <w:t xml:space="preserve"> "О противодействии коррупции" и Федеральным </w:t>
      </w:r>
      <w:hyperlink r:id="rId20" w:history="1">
        <w:r w:rsidRPr="00304884">
          <w:rPr>
            <w:rStyle w:val="a4"/>
            <w:color w:val="000000" w:themeColor="text1"/>
            <w:sz w:val="24"/>
            <w:u w:val="none"/>
          </w:rPr>
          <w:t>законом</w:t>
        </w:r>
      </w:hyperlink>
      <w:r>
        <w:rPr>
          <w:rFonts w:eastAsia="Arial CYR" w:cs="Arial CYR"/>
          <w:sz w:val="24"/>
        </w:rPr>
        <w:t xml:space="preserve">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законами  и  иными нормативными правовыми актами Нижегородской области, муниципальными правовыми актами.</w:t>
      </w:r>
    </w:p>
    <w:p w:rsidR="00B43BB8" w:rsidRDefault="00B43BB8" w:rsidP="00B43BB8">
      <w:pPr>
        <w:autoSpaceDE w:val="0"/>
        <w:ind w:firstLine="284"/>
        <w:jc w:val="both"/>
        <w:rPr>
          <w:rFonts w:eastAsia="Arial CYR" w:cs="Arial CYR"/>
          <w:sz w:val="24"/>
        </w:rPr>
      </w:pPr>
      <w:r>
        <w:rPr>
          <w:rFonts w:eastAsia="Arial CYR" w:cs="Arial CYR"/>
          <w:sz w:val="24"/>
        </w:rPr>
        <w:t>8.4. Сведения о доходах, расходах, об имуществе и обязательствах имущественного характера, представляемые муниципальными служащими в соответствии с настоящей статьей, являются сведениями конфиденциального характера, если федеральным законом они не отнесены к сведениям, составляющим государственную и иную охраняемую федеральными законами тайну.</w:t>
      </w:r>
    </w:p>
    <w:p w:rsidR="00B43BB8" w:rsidRDefault="00B43BB8" w:rsidP="00B43BB8">
      <w:pPr>
        <w:autoSpaceDE w:val="0"/>
        <w:jc w:val="both"/>
        <w:rPr>
          <w:rFonts w:eastAsia="Times New Roman CYR" w:cs="Times New Roman CYR"/>
          <w:sz w:val="24"/>
        </w:rPr>
      </w:pPr>
      <w:r>
        <w:rPr>
          <w:rFonts w:eastAsia="Courier New CYR" w:cs="Courier New CYR"/>
          <w:sz w:val="24"/>
        </w:rPr>
        <w:t xml:space="preserve">   </w:t>
      </w:r>
      <w:r>
        <w:rPr>
          <w:rFonts w:eastAsia="Times New Roman CYR" w:cs="Times New Roman CYR"/>
          <w:sz w:val="24"/>
        </w:rPr>
        <w:t>8</w:t>
      </w:r>
      <w:r>
        <w:rPr>
          <w:rFonts w:eastAsia="Courier New CYR" w:cs="Courier New CYR"/>
          <w:sz w:val="24"/>
        </w:rPr>
        <w:t>.5</w:t>
      </w:r>
      <w:r>
        <w:rPr>
          <w:rFonts w:eastAsia="Times New Roman CYR" w:cs="Times New Roman CYR"/>
          <w:sz w:val="24"/>
        </w:rPr>
        <w:t xml:space="preserve"> . </w:t>
      </w:r>
      <w:proofErr w:type="gramStart"/>
      <w:r>
        <w:rPr>
          <w:rFonts w:eastAsia="Times New Roman CYR" w:cs="Times New Roman CYR"/>
          <w:sz w:val="24"/>
        </w:rPr>
        <w:t>Не  допускается</w:t>
      </w:r>
      <w:proofErr w:type="gramEnd"/>
      <w:r>
        <w:rPr>
          <w:rFonts w:eastAsia="Times New Roman CYR" w:cs="Times New Roman CYR"/>
          <w:sz w:val="24"/>
        </w:rPr>
        <w:t xml:space="preserve">  использование  сведений  о  доходах, расходах, об имуществе  и  обязательствах  имущественного характера для установления или определения платежеспособности   муниципального  служащего,  его  супруги (супруга)  и  несовершеннолетних  детей,  для  сбора в прямой или косвенной форме  пожертвований  (взносов) в фонды религиозных или других общественных объединений, иных организаций, а также физических лиц.</w:t>
      </w:r>
    </w:p>
    <w:p w:rsidR="00B43BB8" w:rsidRDefault="00B43BB8" w:rsidP="00B43BB8">
      <w:pPr>
        <w:autoSpaceDE w:val="0"/>
        <w:jc w:val="both"/>
        <w:rPr>
          <w:rFonts w:eastAsia="Arial CYR" w:cs="Arial CYR"/>
          <w:sz w:val="24"/>
        </w:rPr>
      </w:pPr>
      <w:r>
        <w:rPr>
          <w:rFonts w:eastAsia="Courier New CYR" w:cs="Courier New CYR"/>
          <w:sz w:val="24"/>
        </w:rPr>
        <w:t xml:space="preserve">     </w:t>
      </w:r>
      <w:r>
        <w:rPr>
          <w:rFonts w:eastAsia="Arial CYR" w:cs="Arial CYR"/>
          <w:sz w:val="24"/>
        </w:rPr>
        <w:t xml:space="preserve"> 8.6. Лица, виновные в разглашении сведений о доходах, расходах, об имуществе и обязательствах имущественного характера муниципального служащего, его супруги (супруга) и несовершеннолетних детей либо в использовании этих сведений в целях, не предусмотренных федеральными законами, несут ответственность в соответствии с законодательством Российской Федерации.</w:t>
      </w:r>
    </w:p>
    <w:p w:rsidR="00B43BB8" w:rsidRDefault="00B43BB8" w:rsidP="00B43BB8">
      <w:pPr>
        <w:autoSpaceDE w:val="0"/>
        <w:jc w:val="both"/>
        <w:rPr>
          <w:rFonts w:eastAsia="Arial CYR" w:cs="Arial CYR"/>
          <w:sz w:val="24"/>
        </w:rPr>
      </w:pPr>
      <w:r>
        <w:rPr>
          <w:rFonts w:eastAsia="Arial CYR" w:cs="Arial CYR"/>
          <w:sz w:val="24"/>
        </w:rPr>
        <w:t xml:space="preserve">    8.7. Непредставление гражданином при поступлении на муниципальную службу представителю нанимателя (работодателю) сведений о своих доходах,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представление заведомо недостоверных или неполных сведений является основанием для отказа в приеме указанного гражданина на муниципальную службу.</w:t>
      </w:r>
    </w:p>
    <w:p w:rsidR="00B43BB8" w:rsidRDefault="00B43BB8" w:rsidP="00B43BB8">
      <w:pPr>
        <w:autoSpaceDE w:val="0"/>
        <w:ind w:firstLine="426"/>
        <w:jc w:val="both"/>
        <w:rPr>
          <w:rFonts w:eastAsia="Arial CYR" w:cs="Arial CYR"/>
          <w:sz w:val="24"/>
        </w:rPr>
      </w:pPr>
      <w:r>
        <w:rPr>
          <w:rFonts w:eastAsia="Arial CYR" w:cs="Arial CYR"/>
          <w:sz w:val="24"/>
        </w:rPr>
        <w:t>8.8. Непредставление муниципальным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в случае, если представление таких сведений обязательно, либо представление заведомо недостоверных или неполных сведений является правонарушением, влекущим увольнение муниципального служащего с муниципальной службы.</w:t>
      </w:r>
    </w:p>
    <w:p w:rsidR="00B43BB8" w:rsidRDefault="00B43BB8" w:rsidP="00B43BB8">
      <w:pPr>
        <w:autoSpaceDE w:val="0"/>
        <w:jc w:val="both"/>
        <w:rPr>
          <w:rFonts w:eastAsia="Arial CYR" w:cs="Arial CYR"/>
          <w:sz w:val="24"/>
        </w:rPr>
      </w:pPr>
      <w:r>
        <w:rPr>
          <w:rFonts w:eastAsia="Arial CYR" w:cs="Arial CYR"/>
          <w:sz w:val="24"/>
        </w:rPr>
        <w:t xml:space="preserve">  8.6. 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муниципальной службы, включенных в соответствующий перечень, достоверности и полноты сведений о доходах, расходах, об имуществе и обязательствах имущественного характера, представляемых муниципальными служащими, замещающими указанные должности, достоверности и полноты сведений, представляемых гражданами при поступлении на муниципальную службу в соответствии с нормативными правовыми актами Российской Федерации,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w:t>
      </w:r>
      <w:hyperlink r:id="rId21" w:history="1">
        <w:r w:rsidRPr="00EC6F24">
          <w:rPr>
            <w:rStyle w:val="a4"/>
            <w:color w:val="000000" w:themeColor="text1"/>
            <w:sz w:val="24"/>
            <w:u w:val="none"/>
          </w:rPr>
          <w:t>законом</w:t>
        </w:r>
      </w:hyperlink>
      <w:r>
        <w:rPr>
          <w:rFonts w:eastAsia="Arial CYR" w:cs="Arial CYR"/>
          <w:sz w:val="24"/>
        </w:rPr>
        <w:t xml:space="preserve"> "О противодействии коррупции" и другими нормативными правовыми актами Российской Федерации, осуществляется в </w:t>
      </w:r>
      <w:r>
        <w:rPr>
          <w:rFonts w:eastAsia="Arial CYR" w:cs="Arial CYR"/>
          <w:sz w:val="24"/>
        </w:rPr>
        <w:lastRenderedPageBreak/>
        <w:t>том же порядке, который установлен соответственно для проверки указанных в настоящей части сведений, представляемых гражданами, претендующими на замещение должностей муниципальной службы.</w:t>
      </w:r>
    </w:p>
    <w:p w:rsidR="00B43BB8" w:rsidRDefault="00B43BB8" w:rsidP="00B43BB8">
      <w:pPr>
        <w:autoSpaceDE w:val="0"/>
        <w:jc w:val="both"/>
        <w:rPr>
          <w:rFonts w:eastAsia="Arial CYR" w:cs="Arial CYR"/>
          <w:sz w:val="24"/>
        </w:rPr>
      </w:pPr>
      <w:r>
        <w:rPr>
          <w:rFonts w:eastAsia="Arial CYR" w:cs="Arial CYR"/>
          <w:sz w:val="24"/>
        </w:rPr>
        <w:t xml:space="preserve">    8.9. Запросы о представлении сведений, составляющих банковскую, налоговую или иную охраняемую законом тайну, запросы в правоохранительные органы о проведении оперативно-розыскных мероприятий в отношении граждан, претендующих на замещение должностей муниципальной службы, включенных в соответствующий перечень, муниципальных служащих, замещающих указанные должности, супруг (супругов) и несовершеннолетних детей таких граждан и муниципальных служащих в интересах муниципальных органов направляются в порядке, определяемом нормативными правовыми актами Российской Федерации.</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jc w:val="center"/>
        <w:rPr>
          <w:rFonts w:eastAsia="Times New Roman CYR" w:cs="Times New Roman CYR"/>
          <w:sz w:val="24"/>
        </w:rPr>
      </w:pPr>
      <w:r>
        <w:rPr>
          <w:rFonts w:eastAsia="Times New Roman CYR" w:cs="Times New Roman CYR"/>
          <w:sz w:val="24"/>
        </w:rPr>
        <w:t>Глава 4. ПОРЯДОК ПОСТУПЛЕНИЯ НА МУНИЦИПАЛЬНУЮ СЛУЖБУ,</w:t>
      </w:r>
    </w:p>
    <w:p w:rsidR="00B43BB8" w:rsidRDefault="00B43BB8" w:rsidP="00B43BB8">
      <w:pPr>
        <w:autoSpaceDE w:val="0"/>
        <w:jc w:val="center"/>
        <w:rPr>
          <w:rFonts w:eastAsia="Times New Roman CYR" w:cs="Times New Roman CYR"/>
          <w:sz w:val="24"/>
        </w:rPr>
      </w:pPr>
      <w:r>
        <w:rPr>
          <w:rFonts w:eastAsia="Times New Roman CYR" w:cs="Times New Roman CYR"/>
          <w:sz w:val="24"/>
        </w:rPr>
        <w:t>ЕЕ ПРОХОЖДЕНИЯ И ПРЕКРАЩЕНИЯ</w:t>
      </w:r>
    </w:p>
    <w:p w:rsidR="00B43BB8" w:rsidRDefault="00B43BB8" w:rsidP="00B43BB8">
      <w:pPr>
        <w:autoSpaceDE w:val="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1. Поступление на муниципальную службу</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jc w:val="both"/>
        <w:rPr>
          <w:rFonts w:eastAsia="Arial CYR" w:cs="Arial CYR"/>
          <w:sz w:val="24"/>
        </w:rPr>
      </w:pPr>
      <w:r>
        <w:rPr>
          <w:rFonts w:eastAsia="Arial CYR" w:cs="Arial CYR"/>
          <w:sz w:val="24"/>
        </w:rPr>
        <w:t xml:space="preserve">1.1. На муниципальную службу в администрацию </w:t>
      </w:r>
      <w:r w:rsidR="00304884">
        <w:rPr>
          <w:rFonts w:eastAsia="Times New Roman CYR" w:cs="Times New Roman CYR"/>
          <w:sz w:val="24"/>
        </w:rPr>
        <w:t>Светлогорского</w:t>
      </w:r>
      <w:r>
        <w:rPr>
          <w:rFonts w:eastAsia="Arial CYR" w:cs="Arial CYR"/>
          <w:sz w:val="24"/>
        </w:rPr>
        <w:t xml:space="preserve"> сельсовета Шатковского  муниципального  района Нижегородской области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w:t>
      </w:r>
      <w:hyperlink r:id="rId22" w:history="1">
        <w:r w:rsidRPr="00304884">
          <w:rPr>
            <w:rStyle w:val="a4"/>
            <w:color w:val="000000" w:themeColor="text1"/>
            <w:sz w:val="24"/>
            <w:u w:val="none"/>
          </w:rPr>
          <w:t>законом</w:t>
        </w:r>
      </w:hyperlink>
      <w:r>
        <w:rPr>
          <w:rFonts w:eastAsia="Arial CYR" w:cs="Arial CYR"/>
          <w:sz w:val="24"/>
        </w:rPr>
        <w:t xml:space="preserve"> "О муниципальной службе в Российской Федерации" и настоящим Положением  для замещения должностей муниципальной службы, при отсутствии обстоятельств, указанных в п. 5 главы 3 Положения в качестве ограничений, связанных с муниципальной службой.</w:t>
      </w:r>
    </w:p>
    <w:p w:rsidR="00B43BB8" w:rsidRDefault="00B43BB8" w:rsidP="00B43BB8">
      <w:pPr>
        <w:autoSpaceDE w:val="0"/>
        <w:jc w:val="both"/>
        <w:rPr>
          <w:rFonts w:eastAsia="Arial CYR" w:cs="Arial CYR"/>
          <w:sz w:val="24"/>
        </w:rPr>
      </w:pPr>
      <w:r>
        <w:rPr>
          <w:rFonts w:eastAsia="Arial CYR" w:cs="Arial CYR"/>
          <w:sz w:val="24"/>
        </w:rPr>
        <w:t xml:space="preserve">1.2. При поступлении на муниципальную службу, а также при ее прохождении не допускается установление каких бы то ни было прямых или косвенных </w:t>
      </w:r>
      <w:proofErr w:type="gramStart"/>
      <w:r>
        <w:rPr>
          <w:rFonts w:eastAsia="Arial CYR" w:cs="Arial CYR"/>
          <w:sz w:val="24"/>
        </w:rPr>
        <w:t>ограничений</w:t>
      </w:r>
      <w:proofErr w:type="gramEnd"/>
      <w:r>
        <w:rPr>
          <w:rFonts w:eastAsia="Arial CYR" w:cs="Arial CYR"/>
          <w:sz w:val="24"/>
        </w:rPr>
        <w:t xml:space="preserve">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rsidR="00B43BB8" w:rsidRDefault="00B43BB8" w:rsidP="00B43BB8">
      <w:pPr>
        <w:autoSpaceDE w:val="0"/>
        <w:jc w:val="both"/>
        <w:rPr>
          <w:rFonts w:eastAsia="Arial CYR" w:cs="Arial CYR"/>
          <w:sz w:val="24"/>
        </w:rPr>
      </w:pPr>
      <w:r>
        <w:rPr>
          <w:rFonts w:eastAsia="Arial CYR" w:cs="Arial CYR"/>
          <w:sz w:val="24"/>
        </w:rPr>
        <w:t>1.3. При поступлении на муниципальную службу гражданин представляет:</w:t>
      </w:r>
    </w:p>
    <w:p w:rsidR="00B43BB8" w:rsidRDefault="00B43BB8" w:rsidP="00B43BB8">
      <w:pPr>
        <w:autoSpaceDE w:val="0"/>
        <w:jc w:val="both"/>
        <w:rPr>
          <w:rFonts w:eastAsia="Arial CYR" w:cs="Arial CYR"/>
          <w:sz w:val="24"/>
        </w:rPr>
      </w:pPr>
      <w:r>
        <w:rPr>
          <w:rFonts w:eastAsia="Arial CYR" w:cs="Arial CYR"/>
          <w:sz w:val="24"/>
        </w:rPr>
        <w:t>1) заявление с просьбой о поступлении на муниципальную службу и замещении должности муниципальной службы;</w:t>
      </w:r>
    </w:p>
    <w:p w:rsidR="00B43BB8" w:rsidRDefault="00B43BB8" w:rsidP="00B43BB8">
      <w:pPr>
        <w:autoSpaceDE w:val="0"/>
        <w:jc w:val="both"/>
        <w:rPr>
          <w:rFonts w:eastAsia="Arial CYR" w:cs="Arial CYR"/>
          <w:sz w:val="24"/>
        </w:rPr>
      </w:pPr>
      <w:r>
        <w:rPr>
          <w:rFonts w:eastAsia="Arial CYR" w:cs="Arial CYR"/>
          <w:sz w:val="24"/>
        </w:rPr>
        <w:t xml:space="preserve">2) собственноручно заполненную и подписанную анкету по </w:t>
      </w:r>
      <w:hyperlink r:id="rId23" w:history="1">
        <w:r w:rsidRPr="00304884">
          <w:rPr>
            <w:rStyle w:val="a4"/>
            <w:color w:val="000000" w:themeColor="text1"/>
            <w:sz w:val="24"/>
            <w:u w:val="none"/>
          </w:rPr>
          <w:t>форме</w:t>
        </w:r>
      </w:hyperlink>
      <w:r>
        <w:rPr>
          <w:rFonts w:eastAsia="Arial CYR" w:cs="Arial CYR"/>
          <w:sz w:val="24"/>
        </w:rPr>
        <w:t>, установленной уполномоченным Правительством Российской Федерации федеральным органом исполнительной власти;</w:t>
      </w:r>
    </w:p>
    <w:p w:rsidR="00B43BB8" w:rsidRDefault="00B43BB8" w:rsidP="00B43BB8">
      <w:pPr>
        <w:autoSpaceDE w:val="0"/>
        <w:jc w:val="both"/>
        <w:rPr>
          <w:rFonts w:eastAsia="Arial CYR" w:cs="Arial CYR"/>
          <w:sz w:val="24"/>
        </w:rPr>
      </w:pPr>
      <w:r>
        <w:rPr>
          <w:rFonts w:eastAsia="Arial CYR" w:cs="Arial CYR"/>
          <w:sz w:val="24"/>
        </w:rPr>
        <w:t>3) паспорт;</w:t>
      </w:r>
    </w:p>
    <w:p w:rsidR="00B43BB8" w:rsidRDefault="00B43BB8" w:rsidP="00B43BB8">
      <w:pPr>
        <w:autoSpaceDE w:val="0"/>
        <w:jc w:val="both"/>
        <w:rPr>
          <w:rFonts w:eastAsia="Arial CYR" w:cs="Arial CYR"/>
          <w:sz w:val="24"/>
        </w:rPr>
      </w:pPr>
      <w:r>
        <w:rPr>
          <w:rFonts w:eastAsia="Arial CYR" w:cs="Arial CYR"/>
          <w:sz w:val="24"/>
        </w:rPr>
        <w:t>4) трудовую книжку, за исключением случаев, когда трудовой договор (контракт) заключается впервые;</w:t>
      </w:r>
    </w:p>
    <w:p w:rsidR="00B43BB8" w:rsidRDefault="00B43BB8" w:rsidP="00B43BB8">
      <w:pPr>
        <w:autoSpaceDE w:val="0"/>
        <w:jc w:val="both"/>
        <w:rPr>
          <w:rFonts w:eastAsia="Arial CYR" w:cs="Arial CYR"/>
          <w:sz w:val="24"/>
        </w:rPr>
      </w:pPr>
      <w:r>
        <w:rPr>
          <w:rFonts w:eastAsia="Arial CYR" w:cs="Arial CYR"/>
          <w:sz w:val="24"/>
        </w:rPr>
        <w:t>5) документ об образовании;</w:t>
      </w:r>
    </w:p>
    <w:p w:rsidR="00B43BB8" w:rsidRDefault="00B43BB8" w:rsidP="00B43BB8">
      <w:pPr>
        <w:autoSpaceDE w:val="0"/>
        <w:jc w:val="both"/>
        <w:rPr>
          <w:rFonts w:eastAsia="Arial CYR" w:cs="Arial CYR"/>
          <w:sz w:val="24"/>
        </w:rPr>
      </w:pPr>
      <w:r>
        <w:rPr>
          <w:rFonts w:eastAsia="Arial CYR" w:cs="Arial CYR"/>
          <w:sz w:val="24"/>
        </w:rPr>
        <w:t>6) страховое свидетельство обязательного пенсионного страхования, за исключением случаев, когда трудовой договор (контракт) заключается впервые;</w:t>
      </w:r>
    </w:p>
    <w:p w:rsidR="00B43BB8" w:rsidRDefault="00B43BB8" w:rsidP="00B43BB8">
      <w:pPr>
        <w:autoSpaceDE w:val="0"/>
        <w:jc w:val="both"/>
        <w:rPr>
          <w:rFonts w:eastAsia="Arial CYR" w:cs="Arial CYR"/>
          <w:sz w:val="24"/>
        </w:rPr>
      </w:pPr>
      <w:r>
        <w:rPr>
          <w:rFonts w:eastAsia="Arial CYR" w:cs="Arial CYR"/>
          <w:sz w:val="24"/>
        </w:rPr>
        <w:t>7) свидетельство о постановке физического лица на учет в налоговом органе по месту жительства на территории Российской Федерации;</w:t>
      </w:r>
    </w:p>
    <w:p w:rsidR="00B43BB8" w:rsidRDefault="00B43BB8" w:rsidP="00B43BB8">
      <w:pPr>
        <w:autoSpaceDE w:val="0"/>
        <w:jc w:val="both"/>
        <w:rPr>
          <w:rFonts w:eastAsia="Arial CYR" w:cs="Arial CYR"/>
          <w:sz w:val="24"/>
        </w:rPr>
      </w:pPr>
      <w:proofErr w:type="gramStart"/>
      <w:r>
        <w:rPr>
          <w:rFonts w:eastAsia="Arial CYR" w:cs="Arial CYR"/>
          <w:sz w:val="24"/>
        </w:rPr>
        <w:t>8) )</w:t>
      </w:r>
      <w:proofErr w:type="gramEnd"/>
      <w:r>
        <w:rPr>
          <w:rFonts w:eastAsia="Arial CYR" w:cs="Arial CYR"/>
          <w:sz w:val="24"/>
        </w:rPr>
        <w:t xml:space="preserve"> документы воинского учета - для граждан, пребывающих в запасе, и лиц, подлежащих призыву на военную службу;</w:t>
      </w:r>
    </w:p>
    <w:p w:rsidR="00B43BB8" w:rsidRDefault="00B43BB8" w:rsidP="00B43BB8">
      <w:pPr>
        <w:autoSpaceDE w:val="0"/>
        <w:jc w:val="both"/>
        <w:rPr>
          <w:rFonts w:eastAsia="Arial CYR" w:cs="Arial CYR"/>
          <w:sz w:val="24"/>
        </w:rPr>
      </w:pPr>
      <w:r>
        <w:rPr>
          <w:rFonts w:eastAsia="Arial CYR" w:cs="Arial CYR"/>
          <w:sz w:val="24"/>
        </w:rPr>
        <w:t>9) заключение медицинской организации об отсутствии заболевания, препятствующего поступлению на муниципальную службу;</w:t>
      </w:r>
    </w:p>
    <w:p w:rsidR="00B43BB8" w:rsidRDefault="00B43BB8" w:rsidP="00B43BB8">
      <w:pPr>
        <w:autoSpaceDE w:val="0"/>
        <w:jc w:val="both"/>
        <w:rPr>
          <w:rFonts w:eastAsia="Arial CYR" w:cs="Arial CYR"/>
          <w:sz w:val="24"/>
        </w:rPr>
      </w:pPr>
      <w:r>
        <w:rPr>
          <w:rFonts w:eastAsia="Arial CYR" w:cs="Arial CYR"/>
          <w:sz w:val="24"/>
        </w:rPr>
        <w:t>10) сведения о доходах за год, предшествующий году поступления на муниципальную службу, об имуществе и обязательствах имущественного характера;</w:t>
      </w:r>
    </w:p>
    <w:p w:rsidR="00B43BB8" w:rsidRDefault="00B43BB8" w:rsidP="00B43BB8">
      <w:pPr>
        <w:autoSpaceDE w:val="0"/>
        <w:jc w:val="both"/>
        <w:rPr>
          <w:rFonts w:eastAsia="Arial CYR" w:cs="Arial CYR"/>
          <w:sz w:val="24"/>
        </w:rPr>
      </w:pPr>
      <w:r>
        <w:rPr>
          <w:rFonts w:eastAsia="Arial CYR" w:cs="Arial CYR"/>
          <w:sz w:val="24"/>
        </w:rPr>
        <w:t>11)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B43BB8" w:rsidRDefault="00B43BB8" w:rsidP="00B43BB8">
      <w:pPr>
        <w:autoSpaceDE w:val="0"/>
        <w:jc w:val="both"/>
        <w:rPr>
          <w:rFonts w:eastAsia="Arial CYR" w:cs="Arial CYR"/>
          <w:sz w:val="24"/>
        </w:rPr>
      </w:pPr>
      <w:r>
        <w:rPr>
          <w:rFonts w:eastAsia="Arial CYR" w:cs="Arial CYR"/>
          <w:sz w:val="24"/>
        </w:rPr>
        <w:lastRenderedPageBreak/>
        <w:t>1.4. Сведения, представленные в соответствии с настоящим Законом гражданином при поступлении на муниципальную службу, могут подвергаться проверке в установленном федеральными законами порядке. В отдельных муниципальных образованиях федеральными законами могут устанавливаться дополнительные требования к проверке сведений, представляемых гражданином при поступлении на муниципальную службу.</w:t>
      </w:r>
    </w:p>
    <w:p w:rsidR="00B43BB8" w:rsidRDefault="00B43BB8" w:rsidP="00B43BB8">
      <w:pPr>
        <w:autoSpaceDE w:val="0"/>
        <w:jc w:val="both"/>
        <w:rPr>
          <w:rFonts w:eastAsia="Arial CYR" w:cs="Arial CYR"/>
          <w:sz w:val="24"/>
        </w:rPr>
      </w:pPr>
      <w:r>
        <w:rPr>
          <w:rFonts w:eastAsia="Arial CYR" w:cs="Arial CYR"/>
          <w:sz w:val="24"/>
        </w:rPr>
        <w:t xml:space="preserve">1.5. В случае установления в процессе проверки, предусмотренной </w:t>
      </w:r>
      <w:hyperlink r:id="rId24" w:history="1">
        <w:r w:rsidRPr="00304884">
          <w:rPr>
            <w:rStyle w:val="a4"/>
            <w:color w:val="000000" w:themeColor="text1"/>
            <w:sz w:val="24"/>
            <w:u w:val="none"/>
          </w:rPr>
          <w:t>частью 1.4 настоящей статьи</w:t>
        </w:r>
      </w:hyperlink>
      <w:r>
        <w:rPr>
          <w:rFonts w:eastAsia="Arial CYR" w:cs="Arial CYR"/>
          <w:sz w:val="24"/>
        </w:rPr>
        <w:t>, обстоятельств, препятствующих поступлению гражданина на муниципальную службу, указанный гражданин информируется в письменной форме о причинах отказа в поступлении на муниципальную службу.</w:t>
      </w:r>
    </w:p>
    <w:p w:rsidR="00B43BB8" w:rsidRDefault="00B43BB8" w:rsidP="00B43BB8">
      <w:pPr>
        <w:autoSpaceDE w:val="0"/>
        <w:jc w:val="both"/>
        <w:rPr>
          <w:rFonts w:eastAsia="Arial CYR" w:cs="Arial CYR"/>
          <w:sz w:val="24"/>
        </w:rPr>
      </w:pPr>
      <w:r>
        <w:rPr>
          <w:rFonts w:eastAsia="Arial CYR" w:cs="Arial CYR"/>
          <w:sz w:val="24"/>
        </w:rPr>
        <w:t xml:space="preserve">1.6.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Федеральным </w:t>
      </w:r>
      <w:hyperlink r:id="rId25" w:history="1">
        <w:r w:rsidRPr="00EC6F24">
          <w:rPr>
            <w:rStyle w:val="a4"/>
            <w:color w:val="000000" w:themeColor="text1"/>
            <w:sz w:val="24"/>
            <w:u w:val="none"/>
          </w:rPr>
          <w:t>законом</w:t>
        </w:r>
      </w:hyperlink>
      <w:r>
        <w:rPr>
          <w:rFonts w:eastAsia="Arial CYR" w:cs="Arial CYR"/>
          <w:sz w:val="24"/>
        </w:rPr>
        <w:t xml:space="preserve"> "О муниципальной службе в Российской Федерации" и настоящим Положением.</w:t>
      </w:r>
    </w:p>
    <w:p w:rsidR="00B43BB8" w:rsidRDefault="00B43BB8" w:rsidP="00B43BB8">
      <w:pPr>
        <w:autoSpaceDE w:val="0"/>
        <w:jc w:val="both"/>
        <w:rPr>
          <w:rFonts w:eastAsia="Arial CYR" w:cs="Arial CYR"/>
          <w:sz w:val="24"/>
        </w:rPr>
      </w:pPr>
      <w:r>
        <w:rPr>
          <w:rFonts w:eastAsia="Arial CYR" w:cs="Arial CYR"/>
          <w:sz w:val="24"/>
        </w:rPr>
        <w:t>1.7. Гражданин, поступающий на должность главы местной администрации по результатам конкурса на замещение указанной должности, заключает контракт. Порядок замещения должности главы местной администрации по контракту и порядок заключения и расторжения контракта с лицом, назначаемым на указанную должность по контракту, определяются Федеральным</w:t>
      </w:r>
      <w:r w:rsidRPr="00EC6F24">
        <w:rPr>
          <w:rFonts w:eastAsia="Arial CYR" w:cs="Arial CYR"/>
          <w:color w:val="000000" w:themeColor="text1"/>
          <w:sz w:val="24"/>
        </w:rPr>
        <w:t xml:space="preserve"> </w:t>
      </w:r>
      <w:hyperlink r:id="rId26" w:history="1">
        <w:r w:rsidRPr="00EC6F24">
          <w:rPr>
            <w:rStyle w:val="a4"/>
            <w:color w:val="000000" w:themeColor="text1"/>
            <w:sz w:val="24"/>
            <w:u w:val="none"/>
          </w:rPr>
          <w:t>законом</w:t>
        </w:r>
      </w:hyperlink>
      <w:r>
        <w:rPr>
          <w:rFonts w:eastAsia="Arial CYR" w:cs="Arial CYR"/>
          <w:sz w:val="24"/>
        </w:rPr>
        <w:t xml:space="preserve"> от 6 октября 2003 года N 131-ФЗ "Об общих принципах организации местного самоуправления в Российской Федерации". Типовая форма контракта с лицом, назначаемым на должность главы местной администрации по контракту, утверждена </w:t>
      </w:r>
      <w:hyperlink r:id="rId27" w:history="1">
        <w:r w:rsidRPr="00EC6F24">
          <w:rPr>
            <w:rStyle w:val="a4"/>
            <w:color w:val="000000" w:themeColor="text1"/>
            <w:sz w:val="24"/>
            <w:u w:val="none"/>
          </w:rPr>
          <w:t>Законом</w:t>
        </w:r>
      </w:hyperlink>
      <w:r w:rsidRPr="00EC6F24">
        <w:rPr>
          <w:rFonts w:eastAsia="Arial CYR" w:cs="Arial CYR"/>
          <w:color w:val="000000" w:themeColor="text1"/>
          <w:sz w:val="24"/>
        </w:rPr>
        <w:t xml:space="preserve"> </w:t>
      </w:r>
      <w:r>
        <w:rPr>
          <w:rFonts w:eastAsia="Arial CYR" w:cs="Arial CYR"/>
          <w:sz w:val="24"/>
        </w:rPr>
        <w:t>Нижегородской области от 29 марта 2005 года N 31-З "О дополнительных требованиях к кандидатам на должность главы местной администрации муниципального района (городского округа) и условиях контракта для главы местной администрации муниципального района (городского округа)".</w:t>
      </w:r>
    </w:p>
    <w:p w:rsidR="00B43BB8" w:rsidRDefault="00B43BB8" w:rsidP="00B43BB8">
      <w:pPr>
        <w:autoSpaceDE w:val="0"/>
        <w:jc w:val="both"/>
        <w:rPr>
          <w:rFonts w:eastAsia="Arial CYR" w:cs="Arial CYR"/>
          <w:sz w:val="24"/>
        </w:rPr>
      </w:pPr>
      <w:r>
        <w:rPr>
          <w:rFonts w:eastAsia="Arial CYR" w:cs="Arial CYR"/>
          <w:sz w:val="24"/>
        </w:rPr>
        <w:t>1.8. Поступление гражданина на муниципальную службу оформляется актом представителя нанимателя (работодателя) о назначении на должность муниципальной службы.</w:t>
      </w:r>
    </w:p>
    <w:p w:rsidR="00B43BB8" w:rsidRDefault="00B43BB8" w:rsidP="00B43BB8">
      <w:pPr>
        <w:autoSpaceDE w:val="0"/>
        <w:jc w:val="both"/>
        <w:rPr>
          <w:rFonts w:eastAsia="Arial CYR" w:cs="Arial CYR"/>
          <w:sz w:val="24"/>
        </w:rPr>
      </w:pPr>
      <w:r>
        <w:rPr>
          <w:rFonts w:eastAsia="Arial CYR" w:cs="Arial CYR"/>
          <w:sz w:val="24"/>
        </w:rPr>
        <w:t>1.9. Сторонами трудового договора при поступлении на муниципальную службу являются представитель нанимателя (работодатель) и муниципальный служащий.</w:t>
      </w:r>
    </w:p>
    <w:p w:rsidR="00B43BB8" w:rsidRDefault="00B43BB8" w:rsidP="00B43BB8">
      <w:pPr>
        <w:autoSpaceDE w:val="0"/>
        <w:jc w:val="both"/>
        <w:rPr>
          <w:rFonts w:eastAsia="Arial CYR" w:cs="Arial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2. Конкурс на замещение должности муниципальной службы</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2.1. При замещении должности муниципальной службы в муниципальном образовании заключению трудового договора может предшествовать конкурс, в ходе которого осуществляется оценка профессионального уровня претендентов на замещение должности муниципальной службы, их соответствия установленным квалификационным требованиям к должности муниципальной службы.</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2.2. Порядок проведения конкурса на замещение должности муниципальной службы устанавливается муниципальным правовым актом, принимаемым представительным органом муниципального образования. Порядок проведения конкурса должен предусматривать опубликование его условий, сведений о дате, времени и месте его проведения, а также проекта трудового договора не позднее, чем за 20 дней до дня проведения конкурса. Общее число членов конкурсной комиссии в муниципальном образовании и порядок ее формирования устанавливаются представительным органом муниципального образования.</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2.3. Представитель нанимателя (работодатель) заключает трудовой договор и назначает на должность муниципальной службы одного из кандидатов, отобранных конкурсной комиссией по результатам конкурса на замещение должности муниципальной службы.</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3. Аттестация муниципальных служащих</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Arial CYR" w:cs="Arial CYR"/>
          <w:sz w:val="24"/>
        </w:rPr>
      </w:pPr>
      <w:r>
        <w:rPr>
          <w:rFonts w:eastAsia="Arial CYR" w:cs="Arial CYR"/>
          <w:sz w:val="24"/>
        </w:rPr>
        <w:t>3.1. Аттестация муниципального служащего проводится в целях определения его соответствия замещаемой должности муниципальной службы. Аттестация муниципального служащего проводится один раз в три года.</w:t>
      </w:r>
    </w:p>
    <w:p w:rsidR="00B43BB8" w:rsidRDefault="00B43BB8" w:rsidP="00B43BB8">
      <w:pPr>
        <w:autoSpaceDE w:val="0"/>
        <w:ind w:firstLine="540"/>
        <w:jc w:val="both"/>
        <w:rPr>
          <w:rFonts w:eastAsia="Arial CYR" w:cs="Arial CYR"/>
          <w:sz w:val="24"/>
        </w:rPr>
      </w:pPr>
      <w:r>
        <w:rPr>
          <w:rFonts w:eastAsia="Arial CYR" w:cs="Arial CYR"/>
          <w:sz w:val="24"/>
        </w:rPr>
        <w:t>3.2. Аттестации не подлежат следующие муниципальные служащие:</w:t>
      </w:r>
    </w:p>
    <w:p w:rsidR="00B43BB8" w:rsidRDefault="00B43BB8" w:rsidP="00B43BB8">
      <w:pPr>
        <w:autoSpaceDE w:val="0"/>
        <w:ind w:firstLine="540"/>
        <w:jc w:val="both"/>
        <w:rPr>
          <w:rFonts w:eastAsia="Arial CYR" w:cs="Arial CYR"/>
          <w:sz w:val="24"/>
        </w:rPr>
      </w:pPr>
      <w:r>
        <w:rPr>
          <w:rFonts w:eastAsia="Arial CYR" w:cs="Arial CYR"/>
          <w:sz w:val="24"/>
        </w:rPr>
        <w:t>1) замещающие должности муниципальной службы менее одного года;</w:t>
      </w:r>
    </w:p>
    <w:p w:rsidR="00B43BB8" w:rsidRDefault="00B43BB8" w:rsidP="00B43BB8">
      <w:pPr>
        <w:autoSpaceDE w:val="0"/>
        <w:ind w:firstLine="540"/>
        <w:jc w:val="both"/>
        <w:rPr>
          <w:rFonts w:eastAsia="Arial CYR" w:cs="Arial CYR"/>
          <w:sz w:val="24"/>
        </w:rPr>
      </w:pPr>
      <w:r>
        <w:rPr>
          <w:rFonts w:eastAsia="Arial CYR" w:cs="Arial CYR"/>
          <w:sz w:val="24"/>
        </w:rPr>
        <w:t>2) достигшие возраста 60 лет;</w:t>
      </w:r>
    </w:p>
    <w:p w:rsidR="00B43BB8" w:rsidRDefault="00B43BB8" w:rsidP="00B43BB8">
      <w:pPr>
        <w:autoSpaceDE w:val="0"/>
        <w:ind w:firstLine="540"/>
        <w:jc w:val="both"/>
        <w:rPr>
          <w:rFonts w:eastAsia="Arial CYR" w:cs="Arial CYR"/>
          <w:sz w:val="24"/>
        </w:rPr>
      </w:pPr>
      <w:r>
        <w:rPr>
          <w:rFonts w:eastAsia="Arial CYR" w:cs="Arial CYR"/>
          <w:sz w:val="24"/>
        </w:rPr>
        <w:t>3) беременные женщины;</w:t>
      </w:r>
    </w:p>
    <w:p w:rsidR="00B43BB8" w:rsidRDefault="00B43BB8" w:rsidP="00B43BB8">
      <w:pPr>
        <w:autoSpaceDE w:val="0"/>
        <w:ind w:firstLine="540"/>
        <w:jc w:val="both"/>
        <w:rPr>
          <w:rFonts w:eastAsia="Arial CYR" w:cs="Arial CYR"/>
          <w:sz w:val="24"/>
        </w:rPr>
      </w:pPr>
      <w:r>
        <w:rPr>
          <w:rFonts w:eastAsia="Arial CYR" w:cs="Arial CYR"/>
          <w:sz w:val="24"/>
        </w:rPr>
        <w:t>4) находящиеся в отпуске по беременности и родам или в отпуске по уходу за ребенком до достижения им возраста трех лет. Аттестация указанных муниципальных служащих возможна не ранее чем через один год после выхода из отпуска;</w:t>
      </w:r>
    </w:p>
    <w:p w:rsidR="00B43BB8" w:rsidRDefault="00B43BB8" w:rsidP="00B43BB8">
      <w:pPr>
        <w:autoSpaceDE w:val="0"/>
        <w:ind w:firstLine="540"/>
        <w:jc w:val="both"/>
        <w:rPr>
          <w:rFonts w:eastAsia="Arial CYR" w:cs="Arial CYR"/>
          <w:sz w:val="24"/>
        </w:rPr>
      </w:pPr>
      <w:r>
        <w:rPr>
          <w:rFonts w:eastAsia="Arial CYR" w:cs="Arial CYR"/>
          <w:sz w:val="24"/>
        </w:rPr>
        <w:t>5) замещающие должности муниципальной службы на основании срочного трудового договора (контракта);</w:t>
      </w:r>
    </w:p>
    <w:p w:rsidR="00B43BB8" w:rsidRDefault="00B43BB8" w:rsidP="00B43BB8">
      <w:pPr>
        <w:autoSpaceDE w:val="0"/>
        <w:ind w:firstLine="540"/>
        <w:jc w:val="both"/>
        <w:rPr>
          <w:rFonts w:eastAsia="Arial CYR" w:cs="Arial CYR"/>
          <w:sz w:val="24"/>
        </w:rPr>
      </w:pPr>
      <w:r>
        <w:rPr>
          <w:rFonts w:eastAsia="Arial CYR" w:cs="Arial CYR"/>
          <w:sz w:val="24"/>
        </w:rPr>
        <w:t>6) сдавшие квалификационный экзамен - в течение года со дня его сдачи.</w:t>
      </w:r>
    </w:p>
    <w:p w:rsidR="00B43BB8" w:rsidRDefault="00B43BB8" w:rsidP="00B43BB8">
      <w:pPr>
        <w:autoSpaceDE w:val="0"/>
        <w:ind w:firstLine="540"/>
        <w:jc w:val="both"/>
        <w:rPr>
          <w:rFonts w:eastAsia="Arial CYR" w:cs="Arial CYR"/>
          <w:sz w:val="24"/>
        </w:rPr>
      </w:pPr>
      <w:r>
        <w:rPr>
          <w:rFonts w:eastAsia="Arial CYR" w:cs="Arial CYR"/>
          <w:sz w:val="24"/>
        </w:rPr>
        <w:t>3.3. По результатам аттестации муниципального служащего аттестационная комиссия выносит решение о том, соответствует муниципальный служащий замещаемой должности муниципальной службы или не соответствует. Аттестационная комиссия может давать рекомендации о поощрении отдельных муниципальных служащих за достигнутые ими успехи в работе, в том числе о повышении их в должности, а в случае необходимости - рекомендации об улучшении деятельности аттестуемых муниципальных служащих. Результаты аттестации сообщаются аттестованным муниципальным служащим непосредственно после подведения итогов голосования. Материалы аттестации передаются представителю нанимателя (работодателю).</w:t>
      </w:r>
    </w:p>
    <w:p w:rsidR="00B43BB8" w:rsidRDefault="00B43BB8" w:rsidP="00B43BB8">
      <w:pPr>
        <w:autoSpaceDE w:val="0"/>
        <w:ind w:firstLine="567"/>
        <w:jc w:val="both"/>
        <w:rPr>
          <w:rFonts w:eastAsia="Times New Roman CYR" w:cs="Times New Roman CYR"/>
          <w:sz w:val="24"/>
        </w:rPr>
      </w:pPr>
      <w:r>
        <w:rPr>
          <w:rFonts w:eastAsia="Arial CYR" w:cs="Arial CYR"/>
          <w:sz w:val="24"/>
        </w:rPr>
        <w:t>3.4. По результатам аттестации представитель нанимателя (работодатель)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 По результатам аттестации аттестационная комиссия может давать рекомендации о направлении отдельных муниципальных служащих для получения дополнительного профессионального образования</w:t>
      </w:r>
      <w:r>
        <w:rPr>
          <w:rFonts w:eastAsia="Times New Roman CYR" w:cs="Times New Roman CYR"/>
          <w:sz w:val="24"/>
        </w:rPr>
        <w:t>.</w:t>
      </w:r>
    </w:p>
    <w:p w:rsidR="00B43BB8" w:rsidRDefault="00B43BB8" w:rsidP="00B43BB8">
      <w:pPr>
        <w:autoSpaceDE w:val="0"/>
        <w:ind w:firstLine="540"/>
        <w:jc w:val="both"/>
        <w:rPr>
          <w:rFonts w:eastAsia="Arial CYR" w:cs="Arial CYR"/>
          <w:sz w:val="24"/>
        </w:rPr>
      </w:pPr>
      <w:r>
        <w:rPr>
          <w:rFonts w:eastAsia="Arial CYR" w:cs="Arial CYR"/>
          <w:sz w:val="24"/>
        </w:rPr>
        <w:t>3.5.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(работодатель)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 подтвержденной результатами аттестации. По истечении указанного срока увольнение муниципального служащего или понижение его в должности по результатам данной аттестации не допускается.</w:t>
      </w:r>
    </w:p>
    <w:p w:rsidR="00B43BB8" w:rsidRDefault="00B43BB8" w:rsidP="00B43BB8">
      <w:pPr>
        <w:autoSpaceDE w:val="0"/>
        <w:ind w:firstLine="540"/>
        <w:jc w:val="both"/>
        <w:rPr>
          <w:rFonts w:eastAsia="Arial CYR" w:cs="Arial CYR"/>
          <w:sz w:val="24"/>
        </w:rPr>
      </w:pPr>
      <w:r>
        <w:rPr>
          <w:rFonts w:eastAsia="Arial CYR" w:cs="Arial CYR"/>
          <w:sz w:val="24"/>
        </w:rPr>
        <w:t>3.6. Муниципальный служащий вправе обжаловать результаты аттестации в судебном порядке.</w:t>
      </w:r>
    </w:p>
    <w:p w:rsidR="00B43BB8" w:rsidRDefault="00B43BB8" w:rsidP="00B43BB8">
      <w:pPr>
        <w:autoSpaceDE w:val="0"/>
        <w:jc w:val="both"/>
        <w:rPr>
          <w:rFonts w:eastAsia="Arial CYR" w:cs="Arial CYR"/>
          <w:sz w:val="24"/>
        </w:rPr>
      </w:pPr>
      <w:r>
        <w:rPr>
          <w:rFonts w:eastAsia="Arial CYR" w:cs="Arial CYR"/>
          <w:sz w:val="24"/>
        </w:rPr>
        <w:t xml:space="preserve">3.7. Положение о проведении аттестации муниципальных служащих утверждается муниципальным правовым актом в соответствии с </w:t>
      </w:r>
      <w:hyperlink r:id="rId28" w:history="1">
        <w:r w:rsidRPr="00EC6F24">
          <w:rPr>
            <w:rStyle w:val="a4"/>
            <w:color w:val="000000" w:themeColor="text1"/>
            <w:sz w:val="24"/>
            <w:u w:val="none"/>
          </w:rPr>
          <w:t>Типовым положением</w:t>
        </w:r>
      </w:hyperlink>
      <w:r>
        <w:rPr>
          <w:rFonts w:eastAsia="Arial CYR" w:cs="Arial CYR"/>
          <w:sz w:val="24"/>
        </w:rPr>
        <w:t xml:space="preserve"> о проведении аттестации муниципальных служащих, являющимся приложением 3 к Закону Нижегородской области «О муниципальной службе в Нижегородской области» от 03.08.2007 № 99-З.</w:t>
      </w:r>
    </w:p>
    <w:p w:rsidR="00B43BB8" w:rsidRDefault="00B43BB8" w:rsidP="00B43BB8">
      <w:pPr>
        <w:autoSpaceDE w:val="0"/>
        <w:ind w:firstLine="540"/>
        <w:jc w:val="both"/>
        <w:rPr>
          <w:rFonts w:eastAsia="Arial CYR" w:cs="Arial CYR"/>
          <w:sz w:val="24"/>
        </w:rPr>
      </w:pPr>
    </w:p>
    <w:p w:rsidR="00B43BB8" w:rsidRDefault="00B43BB8" w:rsidP="00B43BB8">
      <w:pPr>
        <w:autoSpaceDE w:val="0"/>
        <w:ind w:firstLine="540"/>
        <w:jc w:val="both"/>
        <w:rPr>
          <w:rFonts w:eastAsia="Arial CYR" w:cs="Arial CYR"/>
          <w:sz w:val="24"/>
        </w:rPr>
      </w:pPr>
      <w:r>
        <w:rPr>
          <w:rFonts w:eastAsia="Arial CYR" w:cs="Arial CYR"/>
          <w:sz w:val="24"/>
        </w:rPr>
        <w:t>4. Квалификационный экзамен</w:t>
      </w:r>
    </w:p>
    <w:p w:rsidR="00B43BB8" w:rsidRDefault="00B43BB8" w:rsidP="00B43BB8">
      <w:pPr>
        <w:autoSpaceDE w:val="0"/>
        <w:jc w:val="both"/>
        <w:rPr>
          <w:rFonts w:eastAsia="Arial CYR" w:cs="Arial CYR"/>
          <w:sz w:val="24"/>
        </w:rPr>
      </w:pPr>
    </w:p>
    <w:p w:rsidR="00B43BB8" w:rsidRDefault="00B43BB8" w:rsidP="00B43BB8">
      <w:pPr>
        <w:autoSpaceDE w:val="0"/>
        <w:ind w:firstLine="540"/>
        <w:jc w:val="both"/>
        <w:rPr>
          <w:rFonts w:eastAsia="Arial CYR" w:cs="Arial CYR"/>
          <w:sz w:val="24"/>
        </w:rPr>
      </w:pPr>
      <w:r>
        <w:rPr>
          <w:rFonts w:eastAsia="Arial CYR" w:cs="Arial CYR"/>
          <w:sz w:val="24"/>
        </w:rPr>
        <w:t>4.1. Квалификационный экзамен проводится:</w:t>
      </w:r>
    </w:p>
    <w:p w:rsidR="00B43BB8" w:rsidRDefault="00B43BB8" w:rsidP="00B43BB8">
      <w:pPr>
        <w:autoSpaceDE w:val="0"/>
        <w:ind w:firstLine="540"/>
        <w:jc w:val="both"/>
        <w:rPr>
          <w:rFonts w:eastAsia="Arial CYR" w:cs="Arial CYR"/>
          <w:sz w:val="24"/>
        </w:rPr>
      </w:pPr>
      <w:r>
        <w:rPr>
          <w:rFonts w:eastAsia="Arial CYR" w:cs="Arial CYR"/>
          <w:sz w:val="24"/>
        </w:rPr>
        <w:t>1) при решении вопроса о присвоении муниципальному служащему, не имеющему классного чина муниципальной службы, первого классного чина по замещаемой должности муниципальной службы;</w:t>
      </w:r>
    </w:p>
    <w:p w:rsidR="00B43BB8" w:rsidRDefault="00B43BB8" w:rsidP="00B43BB8">
      <w:pPr>
        <w:autoSpaceDE w:val="0"/>
        <w:ind w:firstLine="540"/>
        <w:jc w:val="both"/>
        <w:rPr>
          <w:rFonts w:eastAsia="Arial CYR" w:cs="Arial CYR"/>
          <w:sz w:val="24"/>
        </w:rPr>
      </w:pPr>
      <w:r>
        <w:rPr>
          <w:rFonts w:eastAsia="Arial CYR" w:cs="Arial CYR"/>
          <w:sz w:val="24"/>
        </w:rPr>
        <w:t xml:space="preserve">2) при решении вопроса о присвоении муниципальному служащему очередного классного чина по замещаемой должности муниципальной службы, который </w:t>
      </w:r>
      <w:r>
        <w:rPr>
          <w:rFonts w:eastAsia="Arial CYR" w:cs="Arial CYR"/>
          <w:sz w:val="24"/>
        </w:rPr>
        <w:lastRenderedPageBreak/>
        <w:t>присваивается муниципальному служащему по истечении срока, установленного для прохождения муниципальной службы в предыдущем классном чине, и при условии, что он замещает должность муниципальной службы, для которой предусмотрен классный чин, равный или более высокий, чем классный чин, присваиваемый муниципальному служащему;</w:t>
      </w:r>
    </w:p>
    <w:p w:rsidR="00B43BB8" w:rsidRDefault="00B43BB8" w:rsidP="00B43BB8">
      <w:pPr>
        <w:autoSpaceDE w:val="0"/>
        <w:ind w:firstLine="540"/>
        <w:jc w:val="both"/>
        <w:rPr>
          <w:rFonts w:eastAsia="Arial CYR" w:cs="Arial CYR"/>
          <w:sz w:val="24"/>
        </w:rPr>
      </w:pPr>
      <w:r>
        <w:rPr>
          <w:rFonts w:eastAsia="Arial CYR" w:cs="Arial CYR"/>
          <w:sz w:val="24"/>
        </w:rPr>
        <w:t>3) при решении вопроса о присвоении муниципальному служащему классного чина после назначения его на более высокую должность муниципальной службы, если для этой должности предусмотрен более высокий классный чин, чем тот, который имеет муниципальный служащий.</w:t>
      </w:r>
    </w:p>
    <w:p w:rsidR="00B43BB8" w:rsidRDefault="00B43BB8" w:rsidP="00B43BB8">
      <w:pPr>
        <w:autoSpaceDE w:val="0"/>
        <w:ind w:firstLine="540"/>
        <w:jc w:val="both"/>
        <w:rPr>
          <w:rFonts w:eastAsia="Arial CYR" w:cs="Arial CYR"/>
          <w:sz w:val="24"/>
        </w:rPr>
      </w:pPr>
      <w:r>
        <w:rPr>
          <w:rFonts w:eastAsia="Arial CYR" w:cs="Arial CYR"/>
          <w:sz w:val="24"/>
        </w:rPr>
        <w:t>4.2. Квалификационный экзамен проводится по решению представителя нанимателя (работодателя), которое он принимает по собственной инициативе или по инициативе муниципального служащего.</w:t>
      </w:r>
    </w:p>
    <w:p w:rsidR="00B43BB8" w:rsidRDefault="00B43BB8" w:rsidP="00B43BB8">
      <w:pPr>
        <w:autoSpaceDE w:val="0"/>
        <w:ind w:firstLine="540"/>
        <w:jc w:val="both"/>
        <w:rPr>
          <w:rFonts w:eastAsia="Arial CYR" w:cs="Arial CYR"/>
          <w:sz w:val="24"/>
        </w:rPr>
      </w:pPr>
      <w:r>
        <w:rPr>
          <w:rFonts w:eastAsia="Arial CYR" w:cs="Arial CYR"/>
          <w:sz w:val="24"/>
        </w:rPr>
        <w:t>4.3. Квалификационный экзамен проводится по мере необходимости, но не чаще одного раза в год и не реже одного раза в три года.</w:t>
      </w:r>
    </w:p>
    <w:p w:rsidR="00B43BB8" w:rsidRDefault="00B43BB8" w:rsidP="00B43BB8">
      <w:pPr>
        <w:autoSpaceDE w:val="0"/>
        <w:ind w:firstLine="540"/>
        <w:jc w:val="both"/>
        <w:rPr>
          <w:rFonts w:eastAsia="Arial CYR" w:cs="Arial CYR"/>
          <w:sz w:val="24"/>
        </w:rPr>
      </w:pPr>
      <w:r>
        <w:rPr>
          <w:rFonts w:eastAsia="Arial CYR" w:cs="Arial CYR"/>
          <w:sz w:val="24"/>
        </w:rPr>
        <w:t>Квалификационный экзамен, проводимый по инициативе муниципального служащего, считается внеочередным и проводится не позднее чем через три месяца после дня подачи муниципальным служащим письменного заявления о присвоении классного чина.</w:t>
      </w:r>
    </w:p>
    <w:p w:rsidR="00B43BB8" w:rsidRDefault="00B43BB8" w:rsidP="00B43BB8">
      <w:pPr>
        <w:autoSpaceDE w:val="0"/>
        <w:ind w:firstLine="540"/>
        <w:jc w:val="both"/>
        <w:rPr>
          <w:rFonts w:eastAsia="Arial CYR" w:cs="Arial CYR"/>
          <w:sz w:val="24"/>
        </w:rPr>
      </w:pPr>
      <w:r>
        <w:rPr>
          <w:rFonts w:eastAsia="Arial CYR" w:cs="Arial CYR"/>
          <w:sz w:val="24"/>
        </w:rPr>
        <w:t>4.4. Квалификационный экзамен проводится конкурсной, аттестационной или специально созданной квалификационной комиссией (далее в настоящей статье - комиссия), состав, порядок образования и деятельность которой утверждаются представителем нанимателя (работодателем).</w:t>
      </w:r>
    </w:p>
    <w:p w:rsidR="00B43BB8" w:rsidRDefault="00B43BB8" w:rsidP="00B43BB8">
      <w:pPr>
        <w:autoSpaceDE w:val="0"/>
        <w:ind w:firstLine="540"/>
        <w:jc w:val="both"/>
        <w:rPr>
          <w:rFonts w:eastAsia="Arial CYR" w:cs="Arial CYR"/>
          <w:sz w:val="24"/>
        </w:rPr>
      </w:pPr>
      <w:r>
        <w:rPr>
          <w:rFonts w:eastAsia="Arial CYR" w:cs="Arial CYR"/>
          <w:sz w:val="24"/>
        </w:rPr>
        <w:t>В муниципальном образовании может быть создана единая конкурсная, аттестационная или квалификационная комиссия, состав, порядок образования и деятельность которой утверждаются правовым актом представительного органа муниципального образования.</w:t>
      </w:r>
    </w:p>
    <w:p w:rsidR="00B43BB8" w:rsidRDefault="00B43BB8" w:rsidP="00B43BB8">
      <w:pPr>
        <w:autoSpaceDE w:val="0"/>
        <w:ind w:firstLine="540"/>
        <w:jc w:val="both"/>
        <w:rPr>
          <w:rFonts w:eastAsia="Arial CYR" w:cs="Arial CYR"/>
          <w:sz w:val="24"/>
        </w:rPr>
      </w:pPr>
      <w:r>
        <w:rPr>
          <w:rFonts w:eastAsia="Arial CYR" w:cs="Arial CYR"/>
          <w:sz w:val="24"/>
        </w:rPr>
        <w:t>4.5. В решении представителя нанимателя (работодателя) о проведении квалификационного экзамена указываются:</w:t>
      </w:r>
    </w:p>
    <w:p w:rsidR="00B43BB8" w:rsidRDefault="00B43BB8" w:rsidP="00B43BB8">
      <w:pPr>
        <w:autoSpaceDE w:val="0"/>
        <w:ind w:firstLine="540"/>
        <w:jc w:val="both"/>
        <w:rPr>
          <w:rFonts w:eastAsia="Arial CYR" w:cs="Arial CYR"/>
          <w:sz w:val="24"/>
        </w:rPr>
      </w:pPr>
      <w:r>
        <w:rPr>
          <w:rFonts w:eastAsia="Arial CYR" w:cs="Arial CYR"/>
          <w:sz w:val="24"/>
        </w:rPr>
        <w:t>1) дата и время проведения квалификационного экзамена;</w:t>
      </w:r>
    </w:p>
    <w:p w:rsidR="00B43BB8" w:rsidRDefault="00B43BB8" w:rsidP="00B43BB8">
      <w:pPr>
        <w:autoSpaceDE w:val="0"/>
        <w:ind w:firstLine="540"/>
        <w:jc w:val="both"/>
        <w:rPr>
          <w:rFonts w:eastAsia="Arial CYR" w:cs="Arial CYR"/>
          <w:sz w:val="24"/>
        </w:rPr>
      </w:pPr>
      <w:r>
        <w:rPr>
          <w:rFonts w:eastAsia="Arial CYR" w:cs="Arial CYR"/>
          <w:sz w:val="24"/>
        </w:rPr>
        <w:t>2) список муниципальных служащих, которые должны сдавать квалификационный экзамен;</w:t>
      </w:r>
    </w:p>
    <w:p w:rsidR="00B43BB8" w:rsidRDefault="00B43BB8" w:rsidP="00B43BB8">
      <w:pPr>
        <w:autoSpaceDE w:val="0"/>
        <w:ind w:firstLine="540"/>
        <w:jc w:val="both"/>
        <w:rPr>
          <w:rFonts w:eastAsia="Arial CYR" w:cs="Arial CYR"/>
          <w:sz w:val="24"/>
        </w:rPr>
      </w:pPr>
      <w:r>
        <w:rPr>
          <w:rFonts w:eastAsia="Arial CYR" w:cs="Arial CYR"/>
          <w:sz w:val="24"/>
        </w:rPr>
        <w:t>3) перечень документов, необходимых для проведения квалификационного экзамена.</w:t>
      </w:r>
    </w:p>
    <w:p w:rsidR="00B43BB8" w:rsidRDefault="00B43BB8" w:rsidP="00B43BB8">
      <w:pPr>
        <w:autoSpaceDE w:val="0"/>
        <w:ind w:firstLine="540"/>
        <w:jc w:val="both"/>
        <w:rPr>
          <w:rFonts w:eastAsia="Arial CYR" w:cs="Arial CYR"/>
          <w:sz w:val="24"/>
        </w:rPr>
      </w:pPr>
      <w:r>
        <w:rPr>
          <w:rFonts w:eastAsia="Arial CYR" w:cs="Arial CYR"/>
          <w:sz w:val="24"/>
        </w:rPr>
        <w:t>4.6. Решение о предстоящей сдаче квалификационного экзамена доводится до сведения муниципального служащего не позднее чем за месяц до его проведения.</w:t>
      </w:r>
    </w:p>
    <w:p w:rsidR="00B43BB8" w:rsidRDefault="00B43BB8" w:rsidP="00B43BB8">
      <w:pPr>
        <w:autoSpaceDE w:val="0"/>
        <w:ind w:firstLine="540"/>
        <w:jc w:val="both"/>
        <w:rPr>
          <w:rFonts w:eastAsia="Arial CYR" w:cs="Arial CYR"/>
          <w:sz w:val="24"/>
        </w:rPr>
      </w:pPr>
      <w:r>
        <w:rPr>
          <w:rFonts w:eastAsia="Arial CYR" w:cs="Arial CYR"/>
          <w:sz w:val="24"/>
        </w:rPr>
        <w:t>4.7. Не позднее чем за месяц до проведения квалификационного экзамена непосредственный руководитель муниципального служащего направляет в комиссию отзыв об уровне знаний, навыков и умений (профессиональном уровне) муниципального служащего и о возможности присвоения ему классного чина.</w:t>
      </w:r>
    </w:p>
    <w:p w:rsidR="00B43BB8" w:rsidRDefault="00B43BB8" w:rsidP="00B43BB8">
      <w:pPr>
        <w:autoSpaceDE w:val="0"/>
        <w:jc w:val="both"/>
        <w:rPr>
          <w:rFonts w:eastAsia="Arial CYR" w:cs="Arial CYR"/>
          <w:sz w:val="24"/>
        </w:rPr>
      </w:pPr>
      <w:r>
        <w:rPr>
          <w:rFonts w:eastAsia="Arial CYR" w:cs="Arial CYR"/>
          <w:sz w:val="24"/>
        </w:rPr>
        <w:t xml:space="preserve">4.8. Муниципальный служащий должен быть ознакомлен с отзывом, указанным в </w:t>
      </w:r>
      <w:hyperlink r:id="rId29" w:history="1">
        <w:r>
          <w:rPr>
            <w:rStyle w:val="a4"/>
          </w:rPr>
          <w:t>части 7</w:t>
        </w:r>
      </w:hyperlink>
      <w:r>
        <w:rPr>
          <w:rFonts w:eastAsia="Arial CYR" w:cs="Arial CYR"/>
          <w:sz w:val="24"/>
        </w:rPr>
        <w:t xml:space="preserve"> настоящей статьи, не менее чем за две недели до проведения квалификационного экзамена.</w:t>
      </w:r>
    </w:p>
    <w:p w:rsidR="00B43BB8" w:rsidRDefault="00B43BB8" w:rsidP="00B43BB8">
      <w:pPr>
        <w:autoSpaceDE w:val="0"/>
        <w:jc w:val="both"/>
        <w:rPr>
          <w:rFonts w:eastAsia="Arial CYR" w:cs="Arial CYR"/>
          <w:sz w:val="24"/>
        </w:rPr>
      </w:pPr>
      <w:r>
        <w:rPr>
          <w:rFonts w:eastAsia="Arial CYR" w:cs="Arial CYR"/>
          <w:sz w:val="24"/>
        </w:rPr>
        <w:t>Муниципальный служащий вправе представить в комиссию заявление о своем несогласии с указанным отзывом.</w:t>
      </w:r>
    </w:p>
    <w:p w:rsidR="00B43BB8" w:rsidRDefault="00B43BB8" w:rsidP="00B43BB8">
      <w:pPr>
        <w:autoSpaceDE w:val="0"/>
        <w:jc w:val="both"/>
        <w:rPr>
          <w:rFonts w:eastAsia="Arial CYR" w:cs="Arial CYR"/>
          <w:sz w:val="24"/>
        </w:rPr>
      </w:pPr>
      <w:r>
        <w:rPr>
          <w:rFonts w:eastAsia="Arial CYR" w:cs="Arial CYR"/>
          <w:sz w:val="24"/>
        </w:rPr>
        <w:t>4.9. При проведении квалификационного экзамена комиссия оценивает знания, навыки и умения (профессиональный уровень) муниципальных служащих в соответствии с требованиями должностных инструкций муниципальных служащих, сложностью и ответственностью работы, выполняемой муниципальными служащими, на основе экзаменационных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качеств муниципальных служащих, включая индивидуальное собеседование и тестирование по вопросам, связанным с выполнением должностных обязанностей по замещаемой должности муниципальной службы.</w:t>
      </w:r>
    </w:p>
    <w:p w:rsidR="00B43BB8" w:rsidRDefault="00B43BB8" w:rsidP="00B43BB8">
      <w:pPr>
        <w:autoSpaceDE w:val="0"/>
        <w:jc w:val="both"/>
        <w:rPr>
          <w:rFonts w:eastAsia="Arial CYR" w:cs="Arial CYR"/>
          <w:sz w:val="24"/>
        </w:rPr>
      </w:pPr>
      <w:r>
        <w:rPr>
          <w:rFonts w:eastAsia="Arial CYR" w:cs="Arial CYR"/>
          <w:sz w:val="24"/>
        </w:rPr>
        <w:lastRenderedPageBreak/>
        <w:t>4.10. Решение о результате квалификационного экзамена выносится комиссией в отсутствие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комиссии. При равенстве голосов муниципальный служащий признается сдавшим квалификационный экзамен.</w:t>
      </w:r>
    </w:p>
    <w:p w:rsidR="00B43BB8" w:rsidRDefault="00B43BB8" w:rsidP="00B43BB8">
      <w:pPr>
        <w:autoSpaceDE w:val="0"/>
        <w:jc w:val="both"/>
        <w:rPr>
          <w:rFonts w:eastAsia="Arial CYR" w:cs="Arial CYR"/>
          <w:sz w:val="24"/>
        </w:rPr>
      </w:pPr>
      <w:r>
        <w:rPr>
          <w:rFonts w:eastAsia="Arial CYR" w:cs="Arial CYR"/>
          <w:sz w:val="24"/>
        </w:rPr>
        <w:t>4.11. По результатам квалификационного экзамена в отношении муниципального служащего комиссией выносится одно из следующих решений:</w:t>
      </w:r>
    </w:p>
    <w:p w:rsidR="00B43BB8" w:rsidRDefault="00B43BB8" w:rsidP="00B43BB8">
      <w:pPr>
        <w:autoSpaceDE w:val="0"/>
        <w:jc w:val="both"/>
        <w:rPr>
          <w:rFonts w:eastAsia="Arial CYR" w:cs="Arial CYR"/>
          <w:sz w:val="24"/>
        </w:rPr>
      </w:pPr>
      <w:r>
        <w:rPr>
          <w:rFonts w:eastAsia="Arial CYR" w:cs="Arial CYR"/>
          <w:sz w:val="24"/>
        </w:rPr>
        <w:t>1) признать, что муниципальный служащий сдал квалификационный экзамен, и рекомендовать его для присвоения классного чина;</w:t>
      </w:r>
    </w:p>
    <w:p w:rsidR="00B43BB8" w:rsidRDefault="00B43BB8" w:rsidP="00B43BB8">
      <w:pPr>
        <w:autoSpaceDE w:val="0"/>
        <w:jc w:val="both"/>
        <w:rPr>
          <w:rFonts w:eastAsia="Arial CYR" w:cs="Arial CYR"/>
          <w:sz w:val="24"/>
        </w:rPr>
      </w:pPr>
      <w:r>
        <w:rPr>
          <w:rFonts w:eastAsia="Arial CYR" w:cs="Arial CYR"/>
          <w:sz w:val="24"/>
        </w:rPr>
        <w:t>2) признать, что муниципальный служащий не сдал квалификационный экзамен.</w:t>
      </w:r>
    </w:p>
    <w:p w:rsidR="00B43BB8" w:rsidRDefault="00B43BB8" w:rsidP="00B43BB8">
      <w:pPr>
        <w:autoSpaceDE w:val="0"/>
        <w:jc w:val="both"/>
        <w:rPr>
          <w:rFonts w:eastAsia="Arial CYR" w:cs="Arial CYR"/>
          <w:sz w:val="24"/>
        </w:rPr>
      </w:pPr>
      <w:r>
        <w:rPr>
          <w:rFonts w:eastAsia="Arial CYR" w:cs="Arial CYR"/>
          <w:sz w:val="24"/>
        </w:rPr>
        <w:t xml:space="preserve">4.12. Результат квалификационного экзамена заносится в экзаменационный </w:t>
      </w:r>
      <w:hyperlink r:id="rId30" w:history="1">
        <w:r w:rsidRPr="00EC6F24">
          <w:rPr>
            <w:rStyle w:val="a4"/>
            <w:color w:val="000000" w:themeColor="text1"/>
            <w:sz w:val="24"/>
            <w:u w:val="none"/>
          </w:rPr>
          <w:t>лист</w:t>
        </w:r>
      </w:hyperlink>
      <w:r>
        <w:rPr>
          <w:rFonts w:eastAsia="Arial CYR" w:cs="Arial CYR"/>
          <w:sz w:val="24"/>
        </w:rPr>
        <w:t xml:space="preserve"> муниципального служащего. Экзаменационный лист подписывается председателем, заместителем председателя, секретарем и членами комиссии, присутствовавшими на заседании.</w:t>
      </w:r>
    </w:p>
    <w:p w:rsidR="00B43BB8" w:rsidRDefault="00B43BB8" w:rsidP="00B43BB8">
      <w:pPr>
        <w:autoSpaceDE w:val="0"/>
        <w:jc w:val="both"/>
        <w:rPr>
          <w:rFonts w:eastAsia="Arial CYR" w:cs="Arial CYR"/>
          <w:sz w:val="24"/>
        </w:rPr>
      </w:pPr>
      <w:r>
        <w:rPr>
          <w:rFonts w:eastAsia="Arial CYR" w:cs="Arial CYR"/>
          <w:sz w:val="24"/>
        </w:rPr>
        <w:t>Муниципальный служащий знакомится с экзаменационным листом под расписку.</w:t>
      </w:r>
    </w:p>
    <w:p w:rsidR="00B43BB8" w:rsidRDefault="00B43BB8" w:rsidP="00B43BB8">
      <w:pPr>
        <w:autoSpaceDE w:val="0"/>
        <w:jc w:val="both"/>
        <w:rPr>
          <w:rFonts w:eastAsia="Arial CYR" w:cs="Arial CYR"/>
          <w:sz w:val="24"/>
        </w:rPr>
      </w:pPr>
      <w:r>
        <w:rPr>
          <w:rFonts w:eastAsia="Arial CYR" w:cs="Arial CYR"/>
          <w:sz w:val="24"/>
        </w:rPr>
        <w:t>Экзаменационный лист муниципального служащего и отзыв об уровне его знаний, навыков и умений (профессиональном уровне) и о возможности присвоения ему классного чина хранятся в личном деле муниципального служащего.</w:t>
      </w:r>
    </w:p>
    <w:p w:rsidR="00B43BB8" w:rsidRDefault="00B43BB8" w:rsidP="00B43BB8">
      <w:pPr>
        <w:autoSpaceDE w:val="0"/>
        <w:jc w:val="both"/>
        <w:rPr>
          <w:rFonts w:eastAsia="Arial CYR" w:cs="Arial CYR"/>
          <w:sz w:val="24"/>
        </w:rPr>
      </w:pPr>
      <w:r>
        <w:rPr>
          <w:rFonts w:eastAsia="Arial CYR" w:cs="Arial CYR"/>
          <w:sz w:val="24"/>
        </w:rPr>
        <w:t>4.13. Результаты квалификационного экзамена направляются представителю нанимателя (работодателю) не позднее чем через семь дней после его проведения.</w:t>
      </w:r>
    </w:p>
    <w:p w:rsidR="00B43BB8" w:rsidRDefault="00B43BB8" w:rsidP="00B43BB8">
      <w:pPr>
        <w:autoSpaceDE w:val="0"/>
        <w:jc w:val="both"/>
        <w:rPr>
          <w:rFonts w:eastAsia="Arial CYR" w:cs="Arial CYR"/>
          <w:sz w:val="24"/>
        </w:rPr>
      </w:pPr>
      <w:r>
        <w:rPr>
          <w:rFonts w:eastAsia="Arial CYR" w:cs="Arial CYR"/>
          <w:sz w:val="24"/>
        </w:rPr>
        <w:t>4.14. На основании результатов квалификационного экзамена представитель нанимателя (работодатель) принимает решение о присвоении в установленном порядке классного чина муниципальному служащему, сдавшему квалификационный экзамен.</w:t>
      </w:r>
    </w:p>
    <w:p w:rsidR="00B43BB8" w:rsidRDefault="00B43BB8" w:rsidP="00B43BB8">
      <w:pPr>
        <w:autoSpaceDE w:val="0"/>
        <w:jc w:val="both"/>
        <w:rPr>
          <w:rFonts w:eastAsia="Arial CYR" w:cs="Arial CYR"/>
          <w:sz w:val="24"/>
        </w:rPr>
      </w:pPr>
      <w:r>
        <w:rPr>
          <w:rFonts w:eastAsia="Arial CYR" w:cs="Arial CYR"/>
          <w:sz w:val="24"/>
        </w:rPr>
        <w:t>Днем присвоения классного чина считается день сдачи муниципальным служащим квалификационного экзамена.</w:t>
      </w:r>
    </w:p>
    <w:p w:rsidR="00B43BB8" w:rsidRDefault="00B43BB8" w:rsidP="00B43BB8">
      <w:pPr>
        <w:autoSpaceDE w:val="0"/>
        <w:jc w:val="both"/>
        <w:rPr>
          <w:rFonts w:eastAsia="Arial CYR" w:cs="Arial CYR"/>
          <w:sz w:val="24"/>
        </w:rPr>
      </w:pPr>
      <w:r>
        <w:rPr>
          <w:rFonts w:eastAsia="Arial CYR" w:cs="Arial CYR"/>
          <w:sz w:val="24"/>
        </w:rPr>
        <w:t>4.15. Муниципальный служащий, не сдавший квалификационный экзамен, может выступить с инициативой о проведении повторного квалификационного экзамена не ранее чем через шесть месяцев после проведения данного экзамена.</w:t>
      </w:r>
    </w:p>
    <w:p w:rsidR="00B43BB8" w:rsidRDefault="00B43BB8" w:rsidP="00B43BB8">
      <w:pPr>
        <w:autoSpaceDE w:val="0"/>
        <w:jc w:val="both"/>
        <w:rPr>
          <w:rFonts w:eastAsia="Arial CYR" w:cs="Arial CYR"/>
          <w:sz w:val="24"/>
        </w:rPr>
      </w:pPr>
      <w:r>
        <w:rPr>
          <w:rFonts w:eastAsia="Arial CYR" w:cs="Arial CYR"/>
          <w:sz w:val="24"/>
        </w:rPr>
        <w:t>4.16. Муниципальный служащий вправе обжаловать результаты квалификационного экзамена в соответствии с законодательством Российской Федерации.</w:t>
      </w:r>
    </w:p>
    <w:p w:rsidR="00B43BB8" w:rsidRDefault="00B43BB8" w:rsidP="00B43BB8">
      <w:pPr>
        <w:autoSpaceDE w:val="0"/>
        <w:ind w:firstLine="540"/>
        <w:jc w:val="both"/>
        <w:rPr>
          <w:rFonts w:eastAsia="Arial CYR" w:cs="Arial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5. Основания для расторжения трудового договора с муниципальным служащим</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jc w:val="both"/>
        <w:rPr>
          <w:rFonts w:eastAsia="Arial CYR" w:cs="Arial CYR"/>
          <w:sz w:val="24"/>
        </w:rPr>
      </w:pPr>
      <w:r>
        <w:rPr>
          <w:rFonts w:eastAsia="Arial CYR" w:cs="Arial CYR"/>
          <w:sz w:val="24"/>
        </w:rPr>
        <w:t xml:space="preserve">5.1. Помимо оснований для расторжения трудового договора, предусмотренных Трудовым </w:t>
      </w:r>
      <w:hyperlink r:id="rId31" w:history="1">
        <w:r w:rsidRPr="00EC6F24">
          <w:rPr>
            <w:rStyle w:val="a4"/>
            <w:color w:val="000000" w:themeColor="text1"/>
            <w:sz w:val="24"/>
            <w:u w:val="none"/>
          </w:rPr>
          <w:t>кодексом</w:t>
        </w:r>
      </w:hyperlink>
      <w:r>
        <w:rPr>
          <w:rFonts w:eastAsia="Arial CYR" w:cs="Arial CYR"/>
          <w:sz w:val="24"/>
        </w:rPr>
        <w:t xml:space="preserve"> Российской Федерации, трудовой договор с муниципальным служащим может быть, также расторгнут по инициативе представителя нанимателя (работодателя) в случае:</w:t>
      </w:r>
    </w:p>
    <w:p w:rsidR="00B43BB8" w:rsidRDefault="00B43BB8" w:rsidP="00B43BB8">
      <w:pPr>
        <w:autoSpaceDE w:val="0"/>
        <w:jc w:val="both"/>
        <w:rPr>
          <w:rFonts w:eastAsia="Arial CYR" w:cs="Arial CYR"/>
          <w:sz w:val="24"/>
        </w:rPr>
      </w:pPr>
      <w:r>
        <w:rPr>
          <w:rFonts w:eastAsia="Arial CYR" w:cs="Arial CYR"/>
          <w:sz w:val="24"/>
        </w:rPr>
        <w:t>1) достижения предельного возраста, установленного для замещения должности муниципальной службы;</w:t>
      </w:r>
    </w:p>
    <w:p w:rsidR="00B43BB8" w:rsidRDefault="00B43BB8" w:rsidP="00B43BB8">
      <w:pPr>
        <w:autoSpaceDE w:val="0"/>
        <w:jc w:val="both"/>
        <w:rPr>
          <w:rFonts w:eastAsia="Arial CYR" w:cs="Arial CYR"/>
          <w:sz w:val="24"/>
        </w:rPr>
      </w:pPr>
      <w:r>
        <w:rPr>
          <w:rFonts w:eastAsia="Arial CYR" w:cs="Arial CYR"/>
          <w:sz w:val="24"/>
        </w:rPr>
        <w:t>2)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находиться на муниципальной службе;</w:t>
      </w:r>
    </w:p>
    <w:p w:rsidR="00B43BB8" w:rsidRDefault="00B43BB8" w:rsidP="00B43BB8">
      <w:pPr>
        <w:autoSpaceDE w:val="0"/>
        <w:jc w:val="both"/>
        <w:rPr>
          <w:rFonts w:eastAsia="Arial CYR" w:cs="Arial CYR"/>
          <w:sz w:val="24"/>
        </w:rPr>
      </w:pPr>
      <w:r>
        <w:rPr>
          <w:rFonts w:eastAsia="Arial CYR" w:cs="Arial CYR"/>
          <w:sz w:val="24"/>
        </w:rPr>
        <w:t xml:space="preserve">3) несоблюдения ограничений и запретов, связанных с муниципальной службой, установленных </w:t>
      </w:r>
      <w:hyperlink r:id="rId32" w:history="1">
        <w:r w:rsidRPr="00EC6F24">
          <w:rPr>
            <w:rStyle w:val="a4"/>
            <w:color w:val="000000" w:themeColor="text1"/>
            <w:sz w:val="24"/>
            <w:u w:val="none"/>
          </w:rPr>
          <w:t>статьями 12</w:t>
        </w:r>
      </w:hyperlink>
      <w:r w:rsidRPr="00EC6F24">
        <w:rPr>
          <w:rFonts w:eastAsia="Arial CYR" w:cs="Arial CYR"/>
          <w:color w:val="000000" w:themeColor="text1"/>
          <w:sz w:val="24"/>
        </w:rPr>
        <w:t xml:space="preserve"> - </w:t>
      </w:r>
      <w:hyperlink r:id="rId33" w:history="1">
        <w:r w:rsidRPr="00EC6F24">
          <w:rPr>
            <w:rStyle w:val="a4"/>
            <w:color w:val="000000" w:themeColor="text1"/>
            <w:sz w:val="24"/>
            <w:u w:val="none"/>
          </w:rPr>
          <w:t>14</w:t>
        </w:r>
      </w:hyperlink>
      <w:r>
        <w:rPr>
          <w:rFonts w:eastAsia="Arial CYR" w:cs="Arial CYR"/>
          <w:sz w:val="24"/>
        </w:rPr>
        <w:t xml:space="preserve"> Закона Нижегородской области «О муниципальной службе в Нижегородской области» от 03.08.2007 № 99-З и настоящего Положения;</w:t>
      </w:r>
    </w:p>
    <w:p w:rsidR="00B43BB8" w:rsidRDefault="00B43BB8" w:rsidP="00B43BB8">
      <w:pPr>
        <w:autoSpaceDE w:val="0"/>
        <w:jc w:val="both"/>
        <w:rPr>
          <w:rFonts w:eastAsia="Arial CYR" w:cs="Arial CYR"/>
          <w:sz w:val="24"/>
        </w:rPr>
      </w:pPr>
      <w:r>
        <w:rPr>
          <w:rFonts w:eastAsia="Arial CYR" w:cs="Arial CYR"/>
          <w:sz w:val="24"/>
        </w:rPr>
        <w:t>4) применения административного наказания в виде дисквалификации.</w:t>
      </w:r>
    </w:p>
    <w:p w:rsidR="00B43BB8" w:rsidRDefault="00B43BB8" w:rsidP="00B43BB8">
      <w:pPr>
        <w:autoSpaceDE w:val="0"/>
        <w:jc w:val="both"/>
        <w:rPr>
          <w:rFonts w:eastAsia="Arial CYR" w:cs="Arial CYR"/>
          <w:sz w:val="24"/>
        </w:rPr>
      </w:pPr>
      <w:r>
        <w:rPr>
          <w:rFonts w:eastAsia="Arial CYR" w:cs="Arial CYR"/>
          <w:sz w:val="24"/>
        </w:rPr>
        <w:lastRenderedPageBreak/>
        <w:t>5.2. Допускается продление срока нахождения на муниципальной службе муниципальных служащих, достигших предельного 65-летнего возраста, установленного для замещения должности муниципальной службы. После достижения указанного возраста муниципальный служащий может продолжить работу в органах местного самоуправления на условиях срочного трудового договора.</w:t>
      </w:r>
    </w:p>
    <w:p w:rsidR="00B43BB8" w:rsidRDefault="00B43BB8" w:rsidP="00B43BB8">
      <w:pPr>
        <w:autoSpaceDE w:val="0"/>
        <w:jc w:val="both"/>
        <w:rPr>
          <w:rFonts w:eastAsia="Arial CYR" w:cs="Arial CYR"/>
          <w:sz w:val="24"/>
        </w:rPr>
      </w:pPr>
      <w:r>
        <w:rPr>
          <w:rFonts w:eastAsia="Arial CYR" w:cs="Arial CYR"/>
          <w:sz w:val="24"/>
        </w:rPr>
        <w:t>Однократное продление срока нахождения на муниципальной службе муниципального служащего допускается не более чем на один год.</w:t>
      </w:r>
    </w:p>
    <w:p w:rsidR="00B43BB8" w:rsidRDefault="00B43BB8" w:rsidP="00B43BB8">
      <w:pPr>
        <w:autoSpaceDE w:val="0"/>
        <w:jc w:val="both"/>
        <w:rPr>
          <w:rFonts w:eastAsia="Arial CYR" w:cs="Arial CYR"/>
          <w:sz w:val="24"/>
        </w:rPr>
      </w:pPr>
    </w:p>
    <w:p w:rsidR="00B43BB8" w:rsidRDefault="00B43BB8" w:rsidP="00B43BB8">
      <w:pPr>
        <w:autoSpaceDE w:val="0"/>
        <w:jc w:val="center"/>
        <w:rPr>
          <w:rFonts w:eastAsia="Times New Roman CYR" w:cs="Times New Roman CYR"/>
          <w:sz w:val="24"/>
        </w:rPr>
      </w:pPr>
      <w:r>
        <w:rPr>
          <w:rFonts w:eastAsia="Times New Roman CYR" w:cs="Times New Roman CYR"/>
          <w:sz w:val="24"/>
        </w:rPr>
        <w:t>Глава 5. РАБОЧЕЕ (СЛУЖЕБНОЕ) ВРЕМЯ И ВРЕМЯ ОТДЫХА</w:t>
      </w:r>
    </w:p>
    <w:p w:rsidR="00B43BB8" w:rsidRDefault="00B43BB8" w:rsidP="00B43BB8">
      <w:pPr>
        <w:autoSpaceDE w:val="0"/>
        <w:jc w:val="center"/>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1. Рабочее (служебное) время</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Рабочее (служебное) время муниципальных служащих регулируется в соответствии с трудовым законодательством.</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2. Отпуск муниципального служащего</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Arial CYR" w:cs="Arial CYR"/>
          <w:sz w:val="24"/>
        </w:rPr>
      </w:pPr>
      <w:r>
        <w:rPr>
          <w:rFonts w:eastAsia="Arial CYR" w:cs="Arial CYR"/>
          <w:sz w:val="24"/>
        </w:rPr>
        <w:t>2.1. Муниципальному служащему предоставляется ежегодный оплачиваемый отпуск с сохранением замещаемой должности муниципальной службы и денежного содержания, размер которого определяется в порядке, установленном трудовым законодательством для исчисления средней заработной платы.</w:t>
      </w:r>
    </w:p>
    <w:p w:rsidR="00B43BB8" w:rsidRDefault="00B43BB8" w:rsidP="00B43BB8">
      <w:pPr>
        <w:autoSpaceDE w:val="0"/>
        <w:ind w:firstLine="540"/>
        <w:jc w:val="both"/>
        <w:rPr>
          <w:rFonts w:eastAsia="Arial CYR" w:cs="Arial CYR"/>
          <w:sz w:val="24"/>
        </w:rPr>
      </w:pPr>
      <w:r>
        <w:rPr>
          <w:rFonts w:eastAsia="Arial CYR" w:cs="Arial CYR"/>
          <w:sz w:val="24"/>
        </w:rPr>
        <w:t>2.2. Ежегодный оплачиваемый отпуск муниципального служащего состоит из основного оплачиваемого отпуска и дополнительных оплачиваемых отпусков за выслугу лет и за ненормированный служебный день.</w:t>
      </w:r>
    </w:p>
    <w:p w:rsidR="00B43BB8" w:rsidRDefault="00B43BB8" w:rsidP="00B43BB8">
      <w:pPr>
        <w:autoSpaceDE w:val="0"/>
        <w:ind w:firstLine="540"/>
        <w:jc w:val="both"/>
        <w:rPr>
          <w:rFonts w:eastAsia="Arial CYR" w:cs="Arial CYR"/>
          <w:sz w:val="24"/>
        </w:rPr>
      </w:pPr>
      <w:r>
        <w:rPr>
          <w:rFonts w:eastAsia="Arial CYR" w:cs="Arial CYR"/>
          <w:sz w:val="24"/>
        </w:rPr>
        <w:t>2.3. Ежегодный основной оплачиваемый отпуск предоставляется муниципальному служащему продолжительностью 30 календарных дней.</w:t>
      </w:r>
    </w:p>
    <w:p w:rsidR="00B43BB8" w:rsidRDefault="00B43BB8" w:rsidP="00B43BB8">
      <w:pPr>
        <w:autoSpaceDE w:val="0"/>
        <w:ind w:firstLine="540"/>
        <w:jc w:val="both"/>
        <w:rPr>
          <w:rFonts w:eastAsia="Arial CYR" w:cs="Arial CYR"/>
          <w:sz w:val="24"/>
        </w:rPr>
      </w:pPr>
      <w:r>
        <w:rPr>
          <w:rFonts w:eastAsia="Arial CYR" w:cs="Arial CYR"/>
          <w:sz w:val="24"/>
        </w:rPr>
        <w:t>2.4. Муниципальному служащему по его письменному заявлению решением представителя нанимателя (работодателя) может предоставляться отпуск без сохранения денежного содержания продолжительностью не более одного года.</w:t>
      </w:r>
    </w:p>
    <w:p w:rsidR="00B43BB8" w:rsidRDefault="00B43BB8" w:rsidP="00B43BB8">
      <w:pPr>
        <w:autoSpaceDE w:val="0"/>
        <w:ind w:firstLine="540"/>
        <w:jc w:val="both"/>
        <w:rPr>
          <w:rFonts w:eastAsia="Arial CYR" w:cs="Arial CYR"/>
          <w:sz w:val="24"/>
        </w:rPr>
      </w:pPr>
      <w:r>
        <w:rPr>
          <w:rFonts w:eastAsia="Arial CYR" w:cs="Arial CYR"/>
          <w:sz w:val="24"/>
        </w:rPr>
        <w:t>2.5. Муниципальному служащему предоставляется отпуск без сохранения денежного содержания в случаях, предусмотренных федеральными законами.</w:t>
      </w:r>
    </w:p>
    <w:p w:rsidR="00B43BB8" w:rsidRDefault="00B43BB8" w:rsidP="00B43BB8">
      <w:pPr>
        <w:autoSpaceDE w:val="0"/>
        <w:ind w:firstLine="540"/>
        <w:jc w:val="both"/>
        <w:rPr>
          <w:rFonts w:eastAsia="Arial CYR" w:cs="Arial CYR"/>
          <w:sz w:val="24"/>
        </w:rPr>
      </w:pPr>
      <w:r>
        <w:rPr>
          <w:rFonts w:eastAsia="Arial CYR" w:cs="Arial CYR"/>
          <w:sz w:val="24"/>
        </w:rPr>
        <w:t>2.6. Муниципальному служащему, замещающему должность главы местной администрации по контракту, отпуска предоставляются правовым актом местной администрации.</w:t>
      </w:r>
    </w:p>
    <w:p w:rsidR="00B43BB8" w:rsidRDefault="00B43BB8" w:rsidP="00B43BB8">
      <w:pPr>
        <w:autoSpaceDE w:val="0"/>
        <w:ind w:firstLine="540"/>
        <w:jc w:val="both"/>
        <w:rPr>
          <w:rFonts w:eastAsia="Arial CYR" w:cs="Arial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3. Порядок и условия предоставления муниципальному служащему ежегодных дополнительных оплачиваемых отпусков</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3.1. Ежегодные дополнительные оплачиваемые отпуска муниципальному служащему за выслугу лет и за ненормированный служебный день устанавливаются нормативным правовым актом органа местного самоуправления в соответствии с настоящей статьей.</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3.2. Ежегодный дополнительный оплачиваемый отпуск за выслугу лет предоставляется муниципальному служащему из расчета один календарный день за каждый год муниципальной службы (но не более 15 календарных дней).</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3.3. Ежегодный дополнительный оплачиваемый отпуск за ненормированный служебный день предоставляется муниципальному служащему, имеющему ненормированный служебный день, продолжительностью не менее 3 календарных дней.</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Порядок и условия предоставления муниципальному служащему ежегодного дополнительного оплачиваемого отпуска за ненормированный служебный день, а также его продолжительность определяются в соответствии с правовым актом, утверждаемым представителем нанимателя (работодателем).</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 xml:space="preserve">Порядок и условия предоставления муниципальному служащему, замещающему должность главы местной администрации по контракту, ежегодного дополнительного оплачиваемого отпуска за ненормированный служебный день, а также его </w:t>
      </w:r>
      <w:r>
        <w:rPr>
          <w:rFonts w:eastAsia="Times New Roman CYR" w:cs="Times New Roman CYR"/>
          <w:sz w:val="24"/>
        </w:rPr>
        <w:lastRenderedPageBreak/>
        <w:t>продолжительность определяются в соответствии с правовым актом местной администрации.</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3.4. При предоставлении муниципальному служащему ежегодного оплачиваемого отпуска один раз в год производится единовременная выплата в размере двух должностных окладов.</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3.5. Ежегодные дополнительные оплачиваемые отпуска по письменному заявлению муниципального служащего могут быть заменены денежной компенсацией в соответствии с Трудовым кодексом Российской Федерации.</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jc w:val="center"/>
        <w:rPr>
          <w:rFonts w:eastAsia="Times New Roman CYR" w:cs="Times New Roman CYR"/>
          <w:sz w:val="24"/>
        </w:rPr>
      </w:pPr>
      <w:r>
        <w:rPr>
          <w:rFonts w:eastAsia="Times New Roman CYR" w:cs="Times New Roman CYR"/>
          <w:sz w:val="24"/>
        </w:rPr>
        <w:t>Глава 6. ОБЩИЕ ПРИНЦИПЫ ОПЛАТЫ ТРУДА МУНИЦИПАЛЬНОГО</w:t>
      </w:r>
    </w:p>
    <w:p w:rsidR="00B43BB8" w:rsidRDefault="00B43BB8" w:rsidP="00B43BB8">
      <w:pPr>
        <w:autoSpaceDE w:val="0"/>
        <w:jc w:val="center"/>
        <w:rPr>
          <w:rFonts w:eastAsia="Times New Roman CYR" w:cs="Times New Roman CYR"/>
          <w:sz w:val="24"/>
        </w:rPr>
      </w:pPr>
      <w:r>
        <w:rPr>
          <w:rFonts w:eastAsia="Times New Roman CYR" w:cs="Times New Roman CYR"/>
          <w:sz w:val="24"/>
        </w:rPr>
        <w:t>СЛУЖАЩЕГО, ГАРАНТИИ, ПРЕДОСТАВЛЯЕМЫЕ МУНИЦИПАЛЬНОМУ</w:t>
      </w:r>
    </w:p>
    <w:p w:rsidR="00B43BB8" w:rsidRDefault="00B43BB8" w:rsidP="00B43BB8">
      <w:pPr>
        <w:autoSpaceDE w:val="0"/>
        <w:jc w:val="center"/>
        <w:rPr>
          <w:rFonts w:eastAsia="Times New Roman CYR" w:cs="Times New Roman CYR"/>
          <w:sz w:val="24"/>
        </w:rPr>
      </w:pPr>
      <w:r>
        <w:rPr>
          <w:rFonts w:eastAsia="Times New Roman CYR" w:cs="Times New Roman CYR"/>
          <w:sz w:val="24"/>
        </w:rPr>
        <w:t>СЛУЖАЩЕМУ, СТАЖ МУНИЦИПАЛЬНОЙ СЛУЖБЫ</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1. Оплата труда муниципального служащего</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Arial CYR" w:cs="Arial CYR"/>
          <w:sz w:val="24"/>
        </w:rPr>
      </w:pPr>
      <w:r>
        <w:rPr>
          <w:rFonts w:eastAsia="Arial CYR" w:cs="Arial CYR"/>
          <w:sz w:val="24"/>
        </w:rPr>
        <w:t>1.1. Оплата труда муниципального служащего производится в виде денежного содержания.</w:t>
      </w:r>
    </w:p>
    <w:p w:rsidR="00B43BB8" w:rsidRDefault="00B43BB8" w:rsidP="00B43BB8">
      <w:pPr>
        <w:autoSpaceDE w:val="0"/>
        <w:ind w:firstLine="540"/>
        <w:jc w:val="both"/>
        <w:rPr>
          <w:rFonts w:eastAsia="Arial CYR" w:cs="Arial CYR"/>
          <w:sz w:val="24"/>
        </w:rPr>
      </w:pPr>
      <w:r>
        <w:rPr>
          <w:rFonts w:eastAsia="Arial CYR" w:cs="Arial CYR"/>
          <w:sz w:val="24"/>
        </w:rPr>
        <w:t>Денежное содержание муниципального служащего состоит из должностного оклада муниципального служащего в соответствии с замещаемой им должностью муниципальной службы (далее - должностной оклад) и месячного оклада муниципального служащего в соответствии с присвоенным ему классным чином (далее - оклад за классный чин), которые составляют оклад месячного денежного содержания муниципального служащего (далее - оклад денежного содержания), а также из ежемесячной надбавки за выслугу лет; ежемесячной надбавки к должностному окладу за особые условия работы; ежемесячного денежного поощрения и иных дополнительных выплат, определяемых в соответствии с Законом Нижегородской области «О муниципальной службе в Нижегородской области» от 03.08.2007 № 99-З и настоящим Положением.</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1.2. Органы местного самоуправления самостоятельно определяют размер и условия оплаты труда муниципальных служащих. Размер должностного оклада, а также размер ежемесячных и иных дополнительных выплат и порядок их осуществления устанавливаются муниципальными правовыми актами, в соответствии с приложением с Законом Нижегородской области от 03.08.2007г. № 99-З «О муниципальной службе в Нижегородской области».</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 xml:space="preserve"> 2. Должностной оклад муниципального служащего</w:t>
      </w:r>
    </w:p>
    <w:p w:rsidR="00B43BB8" w:rsidRDefault="00B43BB8" w:rsidP="00B43BB8">
      <w:pPr>
        <w:autoSpaceDE w:val="0"/>
        <w:ind w:firstLine="540"/>
        <w:jc w:val="both"/>
        <w:rPr>
          <w:rFonts w:eastAsia="Times New Roman CYR" w:cs="Times New Roman CYR"/>
          <w:b/>
          <w:bCs/>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2.1. Размер должностного оклада муниципального служащего устанавливается в соответствии с приложением 4 к Закону Нижегородской области от 03.08.2007г. № 99-З «О муниципальной службе в Нижегородской области».</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2.2. Размер должностного оклада муниципального служащего определяется с учетом группы муниципального образования в зависимости от статуса соответствующего муниципального образования и численности постоянно проживающего на его территории населения.</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5   группа - с численностью населения до 50 тысяч человек.</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2.3. Размеры окладов денежного содержания муниципальных служащих индексируются законом Нижегородской области с учетом уровня инфляции (потребительских цен).</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3. Ежемесячные и иные дополнительные выплаты муниципальному служащему</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3.1. Размер ежемесячных дополнительных выплат муниципальному служащему устанавливается с учетом размеров ежемесячных дополнительных выплат, определенных настоящей статьей.</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lastRenderedPageBreak/>
        <w:t>3.2. Муниципальному служащему устанавливаются следующие ежемесячные дополнительные выплаты:</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1) ежемесячная надбавка к должностному окладу за выслугу лет на муниципальной службе в размере:</w:t>
      </w:r>
    </w:p>
    <w:p w:rsidR="00B43BB8" w:rsidRDefault="00B43BB8" w:rsidP="00B43BB8">
      <w:pPr>
        <w:autoSpaceDE w:val="0"/>
        <w:jc w:val="both"/>
        <w:rPr>
          <w:rFonts w:eastAsia="Times New Roman CYR" w:cs="Times New Roman CYR"/>
          <w:sz w:val="24"/>
        </w:rPr>
      </w:pPr>
    </w:p>
    <w:tbl>
      <w:tblPr>
        <w:tblW w:w="0" w:type="auto"/>
        <w:tblInd w:w="70" w:type="dxa"/>
        <w:tblLayout w:type="fixed"/>
        <w:tblCellMar>
          <w:left w:w="70" w:type="dxa"/>
          <w:right w:w="70" w:type="dxa"/>
        </w:tblCellMar>
        <w:tblLook w:val="0000" w:firstRow="0" w:lastRow="0" w:firstColumn="0" w:lastColumn="0" w:noHBand="0" w:noVBand="0"/>
      </w:tblPr>
      <w:tblGrid>
        <w:gridCol w:w="4185"/>
        <w:gridCol w:w="4052"/>
      </w:tblGrid>
      <w:tr w:rsidR="00B43BB8" w:rsidTr="00464C32">
        <w:trPr>
          <w:trHeight w:val="240"/>
        </w:trPr>
        <w:tc>
          <w:tcPr>
            <w:tcW w:w="4185" w:type="dxa"/>
            <w:tcBorders>
              <w:top w:val="single" w:sz="1" w:space="0" w:color="000000"/>
              <w:left w:val="single" w:sz="1" w:space="0" w:color="000000"/>
              <w:bottom w:val="single" w:sz="1" w:space="0" w:color="000000"/>
            </w:tcBorders>
            <w:shd w:val="clear" w:color="auto" w:fill="auto"/>
          </w:tcPr>
          <w:p w:rsidR="00B43BB8" w:rsidRDefault="00B43BB8" w:rsidP="00464C32">
            <w:pPr>
              <w:autoSpaceDE w:val="0"/>
              <w:snapToGrid w:val="0"/>
              <w:jc w:val="both"/>
              <w:rPr>
                <w:rFonts w:eastAsia="Times New Roman CYR" w:cs="Times New Roman CYR"/>
                <w:sz w:val="24"/>
              </w:rPr>
            </w:pPr>
            <w:r>
              <w:rPr>
                <w:rFonts w:eastAsia="Times New Roman CYR" w:cs="Times New Roman CYR"/>
                <w:sz w:val="24"/>
              </w:rPr>
              <w:t>При стаже муниципальной службы</w:t>
            </w:r>
          </w:p>
        </w:tc>
        <w:tc>
          <w:tcPr>
            <w:tcW w:w="4052" w:type="dxa"/>
            <w:tcBorders>
              <w:top w:val="single" w:sz="1" w:space="0" w:color="000000"/>
              <w:left w:val="single" w:sz="1" w:space="0" w:color="000000"/>
              <w:bottom w:val="single" w:sz="1" w:space="0" w:color="000000"/>
              <w:right w:val="single" w:sz="1" w:space="0" w:color="000000"/>
            </w:tcBorders>
            <w:shd w:val="clear" w:color="auto" w:fill="auto"/>
          </w:tcPr>
          <w:p w:rsidR="00B43BB8" w:rsidRDefault="00B43BB8" w:rsidP="00464C32">
            <w:pPr>
              <w:autoSpaceDE w:val="0"/>
              <w:snapToGrid w:val="0"/>
              <w:jc w:val="both"/>
              <w:rPr>
                <w:rFonts w:eastAsia="Times New Roman CYR" w:cs="Times New Roman CYR"/>
                <w:sz w:val="24"/>
              </w:rPr>
            </w:pPr>
            <w:r>
              <w:rPr>
                <w:rFonts w:eastAsia="Times New Roman CYR" w:cs="Times New Roman CYR"/>
                <w:sz w:val="24"/>
              </w:rPr>
              <w:t>Процент к должностному окладу</w:t>
            </w:r>
          </w:p>
        </w:tc>
      </w:tr>
      <w:tr w:rsidR="00B43BB8" w:rsidTr="00464C32">
        <w:trPr>
          <w:trHeight w:val="240"/>
        </w:trPr>
        <w:tc>
          <w:tcPr>
            <w:tcW w:w="4185" w:type="dxa"/>
            <w:tcBorders>
              <w:top w:val="single" w:sz="1" w:space="0" w:color="000000"/>
              <w:left w:val="single" w:sz="1" w:space="0" w:color="000000"/>
              <w:bottom w:val="single" w:sz="1" w:space="0" w:color="000000"/>
            </w:tcBorders>
            <w:shd w:val="clear" w:color="auto" w:fill="auto"/>
          </w:tcPr>
          <w:p w:rsidR="00B43BB8" w:rsidRDefault="00B43BB8" w:rsidP="00464C32">
            <w:pPr>
              <w:autoSpaceDE w:val="0"/>
              <w:snapToGrid w:val="0"/>
              <w:jc w:val="both"/>
              <w:rPr>
                <w:rFonts w:eastAsia="Times New Roman CYR" w:cs="Times New Roman CYR"/>
                <w:sz w:val="24"/>
              </w:rPr>
            </w:pPr>
            <w:r>
              <w:rPr>
                <w:rFonts w:eastAsia="Times New Roman CYR" w:cs="Times New Roman CYR"/>
                <w:sz w:val="24"/>
              </w:rPr>
              <w:t>от 1 года до 5 лет</w:t>
            </w:r>
          </w:p>
        </w:tc>
        <w:tc>
          <w:tcPr>
            <w:tcW w:w="4052" w:type="dxa"/>
            <w:tcBorders>
              <w:top w:val="single" w:sz="1" w:space="0" w:color="000000"/>
              <w:left w:val="single" w:sz="1" w:space="0" w:color="000000"/>
              <w:bottom w:val="single" w:sz="1" w:space="0" w:color="000000"/>
              <w:right w:val="single" w:sz="1" w:space="0" w:color="000000"/>
            </w:tcBorders>
            <w:shd w:val="clear" w:color="auto" w:fill="auto"/>
          </w:tcPr>
          <w:p w:rsidR="00B43BB8" w:rsidRDefault="00B43BB8" w:rsidP="00464C32">
            <w:pPr>
              <w:autoSpaceDE w:val="0"/>
              <w:snapToGrid w:val="0"/>
              <w:jc w:val="both"/>
              <w:rPr>
                <w:rFonts w:eastAsia="Times New Roman CYR" w:cs="Times New Roman CYR"/>
                <w:sz w:val="24"/>
              </w:rPr>
            </w:pPr>
            <w:r>
              <w:rPr>
                <w:rFonts w:eastAsia="Times New Roman CYR" w:cs="Times New Roman CYR"/>
                <w:sz w:val="24"/>
              </w:rPr>
              <w:t>10</w:t>
            </w:r>
          </w:p>
        </w:tc>
      </w:tr>
      <w:tr w:rsidR="00B43BB8" w:rsidTr="00464C32">
        <w:trPr>
          <w:trHeight w:val="240"/>
        </w:trPr>
        <w:tc>
          <w:tcPr>
            <w:tcW w:w="4185" w:type="dxa"/>
            <w:tcBorders>
              <w:top w:val="single" w:sz="1" w:space="0" w:color="000000"/>
              <w:left w:val="single" w:sz="1" w:space="0" w:color="000000"/>
              <w:bottom w:val="single" w:sz="1" w:space="0" w:color="000000"/>
            </w:tcBorders>
            <w:shd w:val="clear" w:color="auto" w:fill="auto"/>
          </w:tcPr>
          <w:p w:rsidR="00B43BB8" w:rsidRDefault="00B43BB8" w:rsidP="00464C32">
            <w:pPr>
              <w:autoSpaceDE w:val="0"/>
              <w:snapToGrid w:val="0"/>
              <w:jc w:val="both"/>
              <w:rPr>
                <w:rFonts w:eastAsia="Times New Roman CYR" w:cs="Times New Roman CYR"/>
                <w:sz w:val="24"/>
              </w:rPr>
            </w:pPr>
            <w:r>
              <w:rPr>
                <w:rFonts w:eastAsia="Times New Roman CYR" w:cs="Times New Roman CYR"/>
                <w:sz w:val="24"/>
              </w:rPr>
              <w:t>от 5 до 10 лет</w:t>
            </w:r>
          </w:p>
        </w:tc>
        <w:tc>
          <w:tcPr>
            <w:tcW w:w="4052" w:type="dxa"/>
            <w:tcBorders>
              <w:top w:val="single" w:sz="1" w:space="0" w:color="000000"/>
              <w:left w:val="single" w:sz="1" w:space="0" w:color="000000"/>
              <w:bottom w:val="single" w:sz="1" w:space="0" w:color="000000"/>
              <w:right w:val="single" w:sz="1" w:space="0" w:color="000000"/>
            </w:tcBorders>
            <w:shd w:val="clear" w:color="auto" w:fill="auto"/>
          </w:tcPr>
          <w:p w:rsidR="00B43BB8" w:rsidRDefault="00B43BB8" w:rsidP="00464C32">
            <w:pPr>
              <w:autoSpaceDE w:val="0"/>
              <w:snapToGrid w:val="0"/>
              <w:jc w:val="both"/>
              <w:rPr>
                <w:rFonts w:eastAsia="Times New Roman CYR" w:cs="Times New Roman CYR"/>
                <w:sz w:val="24"/>
              </w:rPr>
            </w:pPr>
            <w:r>
              <w:rPr>
                <w:rFonts w:eastAsia="Times New Roman CYR" w:cs="Times New Roman CYR"/>
                <w:sz w:val="24"/>
              </w:rPr>
              <w:t>15</w:t>
            </w:r>
          </w:p>
        </w:tc>
      </w:tr>
      <w:tr w:rsidR="00B43BB8" w:rsidTr="00464C32">
        <w:trPr>
          <w:trHeight w:val="240"/>
        </w:trPr>
        <w:tc>
          <w:tcPr>
            <w:tcW w:w="4185" w:type="dxa"/>
            <w:tcBorders>
              <w:top w:val="single" w:sz="1" w:space="0" w:color="000000"/>
              <w:left w:val="single" w:sz="1" w:space="0" w:color="000000"/>
              <w:bottom w:val="single" w:sz="1" w:space="0" w:color="000000"/>
            </w:tcBorders>
            <w:shd w:val="clear" w:color="auto" w:fill="auto"/>
          </w:tcPr>
          <w:p w:rsidR="00B43BB8" w:rsidRDefault="00B43BB8" w:rsidP="00464C32">
            <w:pPr>
              <w:autoSpaceDE w:val="0"/>
              <w:snapToGrid w:val="0"/>
              <w:jc w:val="both"/>
              <w:rPr>
                <w:rFonts w:eastAsia="Times New Roman CYR" w:cs="Times New Roman CYR"/>
                <w:sz w:val="24"/>
              </w:rPr>
            </w:pPr>
            <w:r>
              <w:rPr>
                <w:rFonts w:eastAsia="Times New Roman CYR" w:cs="Times New Roman CYR"/>
                <w:sz w:val="24"/>
              </w:rPr>
              <w:t>от 10 до 15 лет</w:t>
            </w:r>
          </w:p>
        </w:tc>
        <w:tc>
          <w:tcPr>
            <w:tcW w:w="4052" w:type="dxa"/>
            <w:tcBorders>
              <w:top w:val="single" w:sz="1" w:space="0" w:color="000000"/>
              <w:left w:val="single" w:sz="1" w:space="0" w:color="000000"/>
              <w:bottom w:val="single" w:sz="1" w:space="0" w:color="000000"/>
              <w:right w:val="single" w:sz="1" w:space="0" w:color="000000"/>
            </w:tcBorders>
            <w:shd w:val="clear" w:color="auto" w:fill="auto"/>
          </w:tcPr>
          <w:p w:rsidR="00B43BB8" w:rsidRDefault="00B43BB8" w:rsidP="00464C32">
            <w:pPr>
              <w:autoSpaceDE w:val="0"/>
              <w:snapToGrid w:val="0"/>
              <w:jc w:val="both"/>
              <w:rPr>
                <w:rFonts w:eastAsia="Times New Roman CYR" w:cs="Times New Roman CYR"/>
                <w:sz w:val="24"/>
              </w:rPr>
            </w:pPr>
            <w:r>
              <w:rPr>
                <w:rFonts w:eastAsia="Times New Roman CYR" w:cs="Times New Roman CYR"/>
                <w:sz w:val="24"/>
              </w:rPr>
              <w:t>20</w:t>
            </w:r>
          </w:p>
        </w:tc>
      </w:tr>
      <w:tr w:rsidR="00B43BB8" w:rsidTr="00464C32">
        <w:trPr>
          <w:trHeight w:val="240"/>
        </w:trPr>
        <w:tc>
          <w:tcPr>
            <w:tcW w:w="4185" w:type="dxa"/>
            <w:tcBorders>
              <w:top w:val="single" w:sz="1" w:space="0" w:color="000000"/>
              <w:left w:val="single" w:sz="1" w:space="0" w:color="000000"/>
              <w:bottom w:val="single" w:sz="1" w:space="0" w:color="000000"/>
            </w:tcBorders>
            <w:shd w:val="clear" w:color="auto" w:fill="auto"/>
          </w:tcPr>
          <w:p w:rsidR="00B43BB8" w:rsidRDefault="00B43BB8" w:rsidP="00464C32">
            <w:pPr>
              <w:autoSpaceDE w:val="0"/>
              <w:snapToGrid w:val="0"/>
              <w:jc w:val="both"/>
              <w:rPr>
                <w:rFonts w:eastAsia="Times New Roman CYR" w:cs="Times New Roman CYR"/>
                <w:sz w:val="24"/>
              </w:rPr>
            </w:pPr>
            <w:r>
              <w:rPr>
                <w:rFonts w:eastAsia="Times New Roman CYR" w:cs="Times New Roman CYR"/>
                <w:sz w:val="24"/>
              </w:rPr>
              <w:t>свыше 15 лет</w:t>
            </w:r>
          </w:p>
        </w:tc>
        <w:tc>
          <w:tcPr>
            <w:tcW w:w="4052" w:type="dxa"/>
            <w:tcBorders>
              <w:top w:val="single" w:sz="1" w:space="0" w:color="000000"/>
              <w:left w:val="single" w:sz="1" w:space="0" w:color="000000"/>
              <w:bottom w:val="single" w:sz="1" w:space="0" w:color="000000"/>
              <w:right w:val="single" w:sz="1" w:space="0" w:color="000000"/>
            </w:tcBorders>
            <w:shd w:val="clear" w:color="auto" w:fill="auto"/>
          </w:tcPr>
          <w:p w:rsidR="00B43BB8" w:rsidRDefault="00B43BB8" w:rsidP="00464C32">
            <w:pPr>
              <w:autoSpaceDE w:val="0"/>
              <w:snapToGrid w:val="0"/>
              <w:jc w:val="both"/>
              <w:rPr>
                <w:rFonts w:eastAsia="Times New Roman CYR" w:cs="Times New Roman CYR"/>
                <w:sz w:val="24"/>
              </w:rPr>
            </w:pPr>
            <w:r>
              <w:rPr>
                <w:rFonts w:eastAsia="Times New Roman CYR" w:cs="Times New Roman CYR"/>
                <w:sz w:val="24"/>
              </w:rPr>
              <w:t>30</w:t>
            </w:r>
          </w:p>
        </w:tc>
      </w:tr>
    </w:tbl>
    <w:p w:rsidR="00B43BB8" w:rsidRDefault="00B43BB8" w:rsidP="00B43BB8">
      <w:pPr>
        <w:autoSpaceDE w:val="0"/>
        <w:jc w:val="both"/>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2) ежемесячная надбавка к должностному окладу за особые условия работы, устанавливаемая в зависимости от группы должностей, в размере:</w:t>
      </w:r>
    </w:p>
    <w:p w:rsidR="00B43BB8" w:rsidRDefault="00B43BB8" w:rsidP="00B43BB8">
      <w:pPr>
        <w:autoSpaceDE w:val="0"/>
        <w:jc w:val="both"/>
        <w:rPr>
          <w:rFonts w:eastAsia="Times New Roman CYR" w:cs="Times New Roman CYR"/>
          <w:sz w:val="24"/>
        </w:rPr>
      </w:pPr>
    </w:p>
    <w:tbl>
      <w:tblPr>
        <w:tblW w:w="0" w:type="auto"/>
        <w:tblInd w:w="70" w:type="dxa"/>
        <w:tblLayout w:type="fixed"/>
        <w:tblCellMar>
          <w:left w:w="70" w:type="dxa"/>
          <w:right w:w="70" w:type="dxa"/>
        </w:tblCellMar>
        <w:tblLook w:val="0000" w:firstRow="0" w:lastRow="0" w:firstColumn="0" w:lastColumn="0" w:noHBand="0" w:noVBand="0"/>
      </w:tblPr>
      <w:tblGrid>
        <w:gridCol w:w="4320"/>
        <w:gridCol w:w="4052"/>
      </w:tblGrid>
      <w:tr w:rsidR="00B43BB8" w:rsidTr="00464C32">
        <w:trPr>
          <w:trHeight w:val="240"/>
        </w:trPr>
        <w:tc>
          <w:tcPr>
            <w:tcW w:w="4320" w:type="dxa"/>
            <w:tcBorders>
              <w:top w:val="single" w:sz="1" w:space="0" w:color="000000"/>
              <w:left w:val="single" w:sz="1" w:space="0" w:color="000000"/>
              <w:bottom w:val="single" w:sz="1" w:space="0" w:color="000000"/>
            </w:tcBorders>
            <w:shd w:val="clear" w:color="auto" w:fill="auto"/>
          </w:tcPr>
          <w:p w:rsidR="00B43BB8" w:rsidRDefault="00B43BB8" w:rsidP="00464C32">
            <w:pPr>
              <w:autoSpaceDE w:val="0"/>
              <w:snapToGrid w:val="0"/>
              <w:jc w:val="both"/>
              <w:rPr>
                <w:rFonts w:eastAsia="Times New Roman CYR" w:cs="Times New Roman CYR"/>
                <w:sz w:val="24"/>
              </w:rPr>
            </w:pPr>
            <w:r>
              <w:rPr>
                <w:rFonts w:eastAsia="Times New Roman CYR" w:cs="Times New Roman CYR"/>
                <w:sz w:val="24"/>
              </w:rPr>
              <w:t>Группа должностей</w:t>
            </w:r>
          </w:p>
        </w:tc>
        <w:tc>
          <w:tcPr>
            <w:tcW w:w="4052" w:type="dxa"/>
            <w:tcBorders>
              <w:top w:val="single" w:sz="1" w:space="0" w:color="000000"/>
              <w:left w:val="single" w:sz="1" w:space="0" w:color="000000"/>
              <w:bottom w:val="single" w:sz="1" w:space="0" w:color="000000"/>
              <w:right w:val="single" w:sz="1" w:space="0" w:color="000000"/>
            </w:tcBorders>
            <w:shd w:val="clear" w:color="auto" w:fill="auto"/>
          </w:tcPr>
          <w:p w:rsidR="00B43BB8" w:rsidRDefault="00B43BB8" w:rsidP="00464C32">
            <w:pPr>
              <w:autoSpaceDE w:val="0"/>
              <w:snapToGrid w:val="0"/>
              <w:jc w:val="both"/>
              <w:rPr>
                <w:rFonts w:eastAsia="Times New Roman CYR" w:cs="Times New Roman CYR"/>
                <w:sz w:val="24"/>
              </w:rPr>
            </w:pPr>
            <w:r>
              <w:rPr>
                <w:rFonts w:eastAsia="Times New Roman CYR" w:cs="Times New Roman CYR"/>
                <w:sz w:val="24"/>
              </w:rPr>
              <w:t>Процент к должностному окладу</w:t>
            </w:r>
          </w:p>
        </w:tc>
      </w:tr>
      <w:tr w:rsidR="00B43BB8" w:rsidTr="00464C32">
        <w:trPr>
          <w:trHeight w:val="240"/>
        </w:trPr>
        <w:tc>
          <w:tcPr>
            <w:tcW w:w="4320" w:type="dxa"/>
            <w:tcBorders>
              <w:top w:val="single" w:sz="1" w:space="0" w:color="000000"/>
              <w:left w:val="single" w:sz="1" w:space="0" w:color="000000"/>
              <w:bottom w:val="single" w:sz="1" w:space="0" w:color="000000"/>
            </w:tcBorders>
            <w:shd w:val="clear" w:color="auto" w:fill="auto"/>
          </w:tcPr>
          <w:p w:rsidR="00B43BB8" w:rsidRDefault="00B43BB8" w:rsidP="00464C32">
            <w:pPr>
              <w:autoSpaceDE w:val="0"/>
              <w:snapToGrid w:val="0"/>
              <w:jc w:val="both"/>
              <w:rPr>
                <w:rFonts w:eastAsia="Times New Roman CYR" w:cs="Times New Roman CYR"/>
                <w:sz w:val="24"/>
              </w:rPr>
            </w:pPr>
            <w:r>
              <w:rPr>
                <w:rFonts w:eastAsia="Times New Roman CYR" w:cs="Times New Roman CYR"/>
                <w:sz w:val="24"/>
              </w:rPr>
              <w:t>высшие должности</w:t>
            </w:r>
          </w:p>
        </w:tc>
        <w:tc>
          <w:tcPr>
            <w:tcW w:w="4052" w:type="dxa"/>
            <w:tcBorders>
              <w:top w:val="single" w:sz="1" w:space="0" w:color="000000"/>
              <w:left w:val="single" w:sz="1" w:space="0" w:color="000000"/>
              <w:bottom w:val="single" w:sz="1" w:space="0" w:color="000000"/>
              <w:right w:val="single" w:sz="1" w:space="0" w:color="000000"/>
            </w:tcBorders>
            <w:shd w:val="clear" w:color="auto" w:fill="auto"/>
          </w:tcPr>
          <w:p w:rsidR="00B43BB8" w:rsidRDefault="00B43BB8" w:rsidP="00464C32">
            <w:pPr>
              <w:autoSpaceDE w:val="0"/>
              <w:snapToGrid w:val="0"/>
              <w:jc w:val="both"/>
              <w:rPr>
                <w:rFonts w:eastAsia="Times New Roman CYR" w:cs="Times New Roman CYR"/>
                <w:sz w:val="24"/>
              </w:rPr>
            </w:pPr>
            <w:r>
              <w:rPr>
                <w:rFonts w:eastAsia="Times New Roman CYR" w:cs="Times New Roman CYR"/>
                <w:sz w:val="24"/>
              </w:rPr>
              <w:t>до 200</w:t>
            </w:r>
          </w:p>
        </w:tc>
      </w:tr>
      <w:tr w:rsidR="00B43BB8" w:rsidTr="00464C32">
        <w:trPr>
          <w:trHeight w:val="240"/>
        </w:trPr>
        <w:tc>
          <w:tcPr>
            <w:tcW w:w="4320" w:type="dxa"/>
            <w:tcBorders>
              <w:top w:val="single" w:sz="1" w:space="0" w:color="000000"/>
              <w:left w:val="single" w:sz="1" w:space="0" w:color="000000"/>
              <w:bottom w:val="single" w:sz="1" w:space="0" w:color="000000"/>
            </w:tcBorders>
            <w:shd w:val="clear" w:color="auto" w:fill="auto"/>
          </w:tcPr>
          <w:p w:rsidR="00B43BB8" w:rsidRDefault="00B43BB8" w:rsidP="00464C32">
            <w:pPr>
              <w:autoSpaceDE w:val="0"/>
              <w:snapToGrid w:val="0"/>
              <w:jc w:val="both"/>
              <w:rPr>
                <w:rFonts w:eastAsia="Times New Roman CYR" w:cs="Times New Roman CYR"/>
                <w:sz w:val="24"/>
              </w:rPr>
            </w:pPr>
            <w:r>
              <w:rPr>
                <w:rFonts w:eastAsia="Times New Roman CYR" w:cs="Times New Roman CYR"/>
                <w:sz w:val="24"/>
              </w:rPr>
              <w:t>главные должности</w:t>
            </w:r>
          </w:p>
        </w:tc>
        <w:tc>
          <w:tcPr>
            <w:tcW w:w="4052" w:type="dxa"/>
            <w:tcBorders>
              <w:top w:val="single" w:sz="1" w:space="0" w:color="000000"/>
              <w:left w:val="single" w:sz="1" w:space="0" w:color="000000"/>
              <w:bottom w:val="single" w:sz="1" w:space="0" w:color="000000"/>
              <w:right w:val="single" w:sz="1" w:space="0" w:color="000000"/>
            </w:tcBorders>
            <w:shd w:val="clear" w:color="auto" w:fill="auto"/>
          </w:tcPr>
          <w:p w:rsidR="00B43BB8" w:rsidRDefault="00B43BB8" w:rsidP="00464C32">
            <w:pPr>
              <w:autoSpaceDE w:val="0"/>
              <w:snapToGrid w:val="0"/>
              <w:jc w:val="both"/>
              <w:rPr>
                <w:rFonts w:eastAsia="Times New Roman CYR" w:cs="Times New Roman CYR"/>
                <w:sz w:val="24"/>
              </w:rPr>
            </w:pPr>
            <w:r>
              <w:rPr>
                <w:rFonts w:eastAsia="Times New Roman CYR" w:cs="Times New Roman CYR"/>
                <w:sz w:val="24"/>
              </w:rPr>
              <w:t>до 150</w:t>
            </w:r>
          </w:p>
        </w:tc>
      </w:tr>
      <w:tr w:rsidR="00B43BB8" w:rsidTr="00464C32">
        <w:trPr>
          <w:trHeight w:val="240"/>
        </w:trPr>
        <w:tc>
          <w:tcPr>
            <w:tcW w:w="4320" w:type="dxa"/>
            <w:tcBorders>
              <w:top w:val="single" w:sz="1" w:space="0" w:color="000000"/>
              <w:left w:val="single" w:sz="1" w:space="0" w:color="000000"/>
              <w:bottom w:val="single" w:sz="1" w:space="0" w:color="000000"/>
            </w:tcBorders>
            <w:shd w:val="clear" w:color="auto" w:fill="auto"/>
          </w:tcPr>
          <w:p w:rsidR="00B43BB8" w:rsidRDefault="00B43BB8" w:rsidP="00464C32">
            <w:pPr>
              <w:autoSpaceDE w:val="0"/>
              <w:snapToGrid w:val="0"/>
              <w:jc w:val="both"/>
              <w:rPr>
                <w:rFonts w:eastAsia="Times New Roman CYR" w:cs="Times New Roman CYR"/>
                <w:sz w:val="24"/>
              </w:rPr>
            </w:pPr>
            <w:r>
              <w:rPr>
                <w:rFonts w:eastAsia="Times New Roman CYR" w:cs="Times New Roman CYR"/>
                <w:sz w:val="24"/>
              </w:rPr>
              <w:t>ведущие должности</w:t>
            </w:r>
          </w:p>
        </w:tc>
        <w:tc>
          <w:tcPr>
            <w:tcW w:w="4052" w:type="dxa"/>
            <w:tcBorders>
              <w:top w:val="single" w:sz="1" w:space="0" w:color="000000"/>
              <w:left w:val="single" w:sz="1" w:space="0" w:color="000000"/>
              <w:bottom w:val="single" w:sz="1" w:space="0" w:color="000000"/>
              <w:right w:val="single" w:sz="1" w:space="0" w:color="000000"/>
            </w:tcBorders>
            <w:shd w:val="clear" w:color="auto" w:fill="auto"/>
          </w:tcPr>
          <w:p w:rsidR="00B43BB8" w:rsidRDefault="00B43BB8" w:rsidP="00464C32">
            <w:pPr>
              <w:autoSpaceDE w:val="0"/>
              <w:snapToGrid w:val="0"/>
              <w:jc w:val="both"/>
              <w:rPr>
                <w:rFonts w:eastAsia="Times New Roman CYR" w:cs="Times New Roman CYR"/>
                <w:sz w:val="24"/>
              </w:rPr>
            </w:pPr>
            <w:r>
              <w:rPr>
                <w:rFonts w:eastAsia="Times New Roman CYR" w:cs="Times New Roman CYR"/>
                <w:sz w:val="24"/>
              </w:rPr>
              <w:t>до 120</w:t>
            </w:r>
          </w:p>
        </w:tc>
      </w:tr>
      <w:tr w:rsidR="00B43BB8" w:rsidTr="00464C32">
        <w:trPr>
          <w:trHeight w:val="240"/>
        </w:trPr>
        <w:tc>
          <w:tcPr>
            <w:tcW w:w="4320" w:type="dxa"/>
            <w:tcBorders>
              <w:top w:val="single" w:sz="1" w:space="0" w:color="000000"/>
              <w:left w:val="single" w:sz="1" w:space="0" w:color="000000"/>
              <w:bottom w:val="single" w:sz="1" w:space="0" w:color="000000"/>
            </w:tcBorders>
            <w:shd w:val="clear" w:color="auto" w:fill="auto"/>
          </w:tcPr>
          <w:p w:rsidR="00B43BB8" w:rsidRDefault="00B43BB8" w:rsidP="00464C32">
            <w:pPr>
              <w:autoSpaceDE w:val="0"/>
              <w:snapToGrid w:val="0"/>
              <w:jc w:val="both"/>
              <w:rPr>
                <w:rFonts w:eastAsia="Times New Roman CYR" w:cs="Times New Roman CYR"/>
                <w:sz w:val="24"/>
              </w:rPr>
            </w:pPr>
            <w:r>
              <w:rPr>
                <w:rFonts w:eastAsia="Times New Roman CYR" w:cs="Times New Roman CYR"/>
                <w:sz w:val="24"/>
              </w:rPr>
              <w:t>старшие должности</w:t>
            </w:r>
          </w:p>
        </w:tc>
        <w:tc>
          <w:tcPr>
            <w:tcW w:w="4052" w:type="dxa"/>
            <w:tcBorders>
              <w:top w:val="single" w:sz="1" w:space="0" w:color="000000"/>
              <w:left w:val="single" w:sz="1" w:space="0" w:color="000000"/>
              <w:bottom w:val="single" w:sz="1" w:space="0" w:color="000000"/>
              <w:right w:val="single" w:sz="1" w:space="0" w:color="000000"/>
            </w:tcBorders>
            <w:shd w:val="clear" w:color="auto" w:fill="auto"/>
          </w:tcPr>
          <w:p w:rsidR="00B43BB8" w:rsidRDefault="00B43BB8" w:rsidP="00464C32">
            <w:pPr>
              <w:autoSpaceDE w:val="0"/>
              <w:snapToGrid w:val="0"/>
              <w:jc w:val="both"/>
              <w:rPr>
                <w:rFonts w:eastAsia="Times New Roman CYR" w:cs="Times New Roman CYR"/>
                <w:sz w:val="24"/>
              </w:rPr>
            </w:pPr>
            <w:r>
              <w:rPr>
                <w:rFonts w:eastAsia="Times New Roman CYR" w:cs="Times New Roman CYR"/>
                <w:sz w:val="24"/>
              </w:rPr>
              <w:t>до 90</w:t>
            </w:r>
          </w:p>
        </w:tc>
      </w:tr>
      <w:tr w:rsidR="00B43BB8" w:rsidTr="00464C32">
        <w:trPr>
          <w:trHeight w:val="240"/>
        </w:trPr>
        <w:tc>
          <w:tcPr>
            <w:tcW w:w="4320" w:type="dxa"/>
            <w:tcBorders>
              <w:top w:val="single" w:sz="1" w:space="0" w:color="000000"/>
              <w:left w:val="single" w:sz="1" w:space="0" w:color="000000"/>
              <w:bottom w:val="single" w:sz="1" w:space="0" w:color="000000"/>
            </w:tcBorders>
            <w:shd w:val="clear" w:color="auto" w:fill="auto"/>
          </w:tcPr>
          <w:p w:rsidR="00B43BB8" w:rsidRDefault="00B43BB8" w:rsidP="00464C32">
            <w:pPr>
              <w:autoSpaceDE w:val="0"/>
              <w:snapToGrid w:val="0"/>
              <w:jc w:val="both"/>
              <w:rPr>
                <w:rFonts w:eastAsia="Times New Roman CYR" w:cs="Times New Roman CYR"/>
                <w:sz w:val="24"/>
              </w:rPr>
            </w:pPr>
            <w:r>
              <w:rPr>
                <w:rFonts w:eastAsia="Times New Roman CYR" w:cs="Times New Roman CYR"/>
                <w:sz w:val="24"/>
              </w:rPr>
              <w:t>младшие должности</w:t>
            </w:r>
          </w:p>
        </w:tc>
        <w:tc>
          <w:tcPr>
            <w:tcW w:w="4052" w:type="dxa"/>
            <w:tcBorders>
              <w:top w:val="single" w:sz="1" w:space="0" w:color="000000"/>
              <w:left w:val="single" w:sz="1" w:space="0" w:color="000000"/>
              <w:bottom w:val="single" w:sz="1" w:space="0" w:color="000000"/>
              <w:right w:val="single" w:sz="1" w:space="0" w:color="000000"/>
            </w:tcBorders>
            <w:shd w:val="clear" w:color="auto" w:fill="auto"/>
          </w:tcPr>
          <w:p w:rsidR="00B43BB8" w:rsidRDefault="00B43BB8" w:rsidP="00464C32">
            <w:pPr>
              <w:autoSpaceDE w:val="0"/>
              <w:snapToGrid w:val="0"/>
              <w:jc w:val="both"/>
              <w:rPr>
                <w:rFonts w:eastAsia="Times New Roman CYR" w:cs="Times New Roman CYR"/>
                <w:sz w:val="24"/>
              </w:rPr>
            </w:pPr>
            <w:r>
              <w:rPr>
                <w:rFonts w:eastAsia="Times New Roman CYR" w:cs="Times New Roman CYR"/>
                <w:sz w:val="24"/>
              </w:rPr>
              <w:t>до 60</w:t>
            </w:r>
          </w:p>
        </w:tc>
      </w:tr>
    </w:tbl>
    <w:p w:rsidR="00B43BB8" w:rsidRDefault="00B43BB8" w:rsidP="00B43BB8">
      <w:pPr>
        <w:autoSpaceDE w:val="0"/>
        <w:ind w:firstLine="540"/>
        <w:jc w:val="both"/>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3) ежемесячное денежное поощрение в размере до 25 процентов от должностного оклада;</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4) премии за выполнение особо важных и сложных заданий и иные премии (максимальный размер не ограничивается).</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3.3. Размер ежемесячного денежного поощрения устанавливается дифференцированно лицом, являющимся представителем нанимателя (работодателем) для муниципального служащего.</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3.4. Размер ежемесячной надбавки к должностному окладу за особые условия работы, премии за выполнение особо важных и сложных заданий и иных премий устанавливается для муниципального служащего представителем нанимателя (работодателем).</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3.5. Размер ежемесячного денежного поощрения, а также размер ежемесячной надбавки к должностному окладу за особые условия работы, премии за выполнение особо важных и сложных заданий и иных премий устанавливаются представителем нанимателя (работодателем) на основании муниципального правового акта, принятого в соответствии с настоящим положением.</w:t>
      </w:r>
    </w:p>
    <w:p w:rsidR="00B43BB8" w:rsidRDefault="00B43BB8" w:rsidP="00B43BB8">
      <w:pPr>
        <w:numPr>
          <w:ilvl w:val="1"/>
          <w:numId w:val="2"/>
        </w:numPr>
        <w:autoSpaceDE w:val="0"/>
        <w:ind w:left="0" w:firstLine="540"/>
        <w:jc w:val="both"/>
        <w:rPr>
          <w:rFonts w:eastAsia="Arial CYR" w:cs="Arial CYR"/>
          <w:sz w:val="24"/>
        </w:rPr>
      </w:pPr>
      <w:r>
        <w:rPr>
          <w:rFonts w:eastAsia="Arial CYR" w:cs="Arial CYR"/>
          <w:sz w:val="24"/>
        </w:rPr>
        <w:t>Размер оклада за классный чин устанавливается в зависимости от присвоенного муниципальному служащему классного чина в размере:</w:t>
      </w:r>
    </w:p>
    <w:p w:rsidR="00B43BB8" w:rsidRDefault="00B43BB8" w:rsidP="00B43BB8">
      <w:pPr>
        <w:autoSpaceDE w:val="0"/>
        <w:ind w:firstLine="540"/>
        <w:jc w:val="both"/>
        <w:rPr>
          <w:rFonts w:eastAsia="Arial CYR" w:cs="Arial CYR"/>
          <w:sz w:val="24"/>
        </w:rPr>
      </w:pPr>
    </w:p>
    <w:p w:rsidR="00B43BB8" w:rsidRDefault="00B43BB8" w:rsidP="00B43BB8">
      <w:pPr>
        <w:autoSpaceDE w:val="0"/>
        <w:ind w:firstLine="540"/>
        <w:jc w:val="both"/>
        <w:rPr>
          <w:rFonts w:eastAsia="Arial CYR" w:cs="Arial CYR"/>
          <w:sz w:val="24"/>
        </w:rPr>
      </w:pPr>
    </w:p>
    <w:p w:rsidR="00B43BB8" w:rsidRDefault="00B43BB8" w:rsidP="00B43BB8">
      <w:pPr>
        <w:autoSpaceDE w:val="0"/>
        <w:jc w:val="both"/>
        <w:rPr>
          <w:rFonts w:eastAsia="Courier New CYR" w:cs="Courier New CYR"/>
          <w:sz w:val="24"/>
        </w:rPr>
      </w:pPr>
      <w:r>
        <w:rPr>
          <w:rFonts w:eastAsia="Courier New CYR" w:cs="Courier New CYR"/>
          <w:sz w:val="24"/>
        </w:rPr>
        <w:t>┌──────────────────────────────────────────────┬──────────────────────────┐</w:t>
      </w:r>
    </w:p>
    <w:p w:rsidR="00B43BB8" w:rsidRDefault="00B43BB8" w:rsidP="00B43BB8">
      <w:pPr>
        <w:autoSpaceDE w:val="0"/>
        <w:jc w:val="both"/>
        <w:rPr>
          <w:rFonts w:eastAsia="Courier New CYR" w:cs="Courier New CYR"/>
          <w:sz w:val="24"/>
        </w:rPr>
      </w:pPr>
      <w:r>
        <w:rPr>
          <w:rFonts w:eastAsia="Courier New CYR" w:cs="Courier New CYR"/>
          <w:sz w:val="24"/>
        </w:rPr>
        <w:t>│                 Классный чин                 │Размер оклада за классный │</w:t>
      </w:r>
    </w:p>
    <w:p w:rsidR="00B43BB8" w:rsidRDefault="00B43BB8" w:rsidP="00B43BB8">
      <w:pPr>
        <w:autoSpaceDE w:val="0"/>
        <w:jc w:val="both"/>
        <w:rPr>
          <w:rFonts w:eastAsia="Courier New CYR" w:cs="Courier New CYR"/>
          <w:sz w:val="24"/>
        </w:rPr>
      </w:pPr>
      <w:r>
        <w:rPr>
          <w:rFonts w:eastAsia="Courier New CYR" w:cs="Courier New CYR"/>
          <w:sz w:val="24"/>
        </w:rPr>
        <w:t>│                                              │           чин            │</w:t>
      </w:r>
    </w:p>
    <w:p w:rsidR="00B43BB8" w:rsidRDefault="00B43BB8" w:rsidP="00B43BB8">
      <w:pPr>
        <w:autoSpaceDE w:val="0"/>
        <w:jc w:val="both"/>
        <w:rPr>
          <w:rFonts w:eastAsia="Courier New CYR" w:cs="Courier New CYR"/>
          <w:sz w:val="24"/>
        </w:rPr>
      </w:pPr>
      <w:r>
        <w:rPr>
          <w:rFonts w:eastAsia="Courier New CYR" w:cs="Courier New CYR"/>
          <w:sz w:val="24"/>
        </w:rPr>
        <w:t>├──────────────────────────────────────────────┼──────────────────────────┤</w:t>
      </w:r>
    </w:p>
    <w:p w:rsidR="00B43BB8" w:rsidRDefault="00B43BB8" w:rsidP="00B43BB8">
      <w:pPr>
        <w:autoSpaceDE w:val="0"/>
        <w:jc w:val="both"/>
        <w:rPr>
          <w:rFonts w:eastAsia="Courier New CYR" w:cs="Courier New CYR"/>
          <w:sz w:val="24"/>
        </w:rPr>
      </w:pPr>
      <w:r>
        <w:rPr>
          <w:rFonts w:eastAsia="Courier New CYR" w:cs="Courier New CYR"/>
          <w:sz w:val="24"/>
        </w:rPr>
        <w:t>│Муниципальный советник 1 класса               │           6001,50        │</w:t>
      </w:r>
    </w:p>
    <w:p w:rsidR="00B43BB8" w:rsidRDefault="00B43BB8" w:rsidP="00B43BB8">
      <w:pPr>
        <w:autoSpaceDE w:val="0"/>
        <w:jc w:val="both"/>
        <w:rPr>
          <w:rFonts w:eastAsia="Courier New CYR" w:cs="Courier New CYR"/>
          <w:sz w:val="24"/>
        </w:rPr>
      </w:pPr>
      <w:r>
        <w:rPr>
          <w:rFonts w:eastAsia="Courier New CYR" w:cs="Courier New CYR"/>
          <w:sz w:val="24"/>
        </w:rPr>
        <w:t>│                                              │                          │</w:t>
      </w:r>
    </w:p>
    <w:p w:rsidR="00B43BB8" w:rsidRDefault="00B43BB8" w:rsidP="00B43BB8">
      <w:pPr>
        <w:autoSpaceDE w:val="0"/>
        <w:jc w:val="both"/>
        <w:rPr>
          <w:rFonts w:eastAsia="Courier New CYR" w:cs="Courier New CYR"/>
          <w:sz w:val="24"/>
        </w:rPr>
      </w:pPr>
      <w:r>
        <w:rPr>
          <w:rFonts w:eastAsia="Courier New CYR" w:cs="Courier New CYR"/>
          <w:sz w:val="24"/>
        </w:rPr>
        <w:t>│Муниципальный советник 2 класса               │           5218,70        │</w:t>
      </w:r>
    </w:p>
    <w:p w:rsidR="00B43BB8" w:rsidRDefault="00B43BB8" w:rsidP="00B43BB8">
      <w:pPr>
        <w:autoSpaceDE w:val="0"/>
        <w:jc w:val="both"/>
        <w:rPr>
          <w:rFonts w:eastAsia="Courier New CYR" w:cs="Courier New CYR"/>
          <w:sz w:val="24"/>
        </w:rPr>
      </w:pPr>
      <w:r>
        <w:rPr>
          <w:rFonts w:eastAsia="Courier New CYR" w:cs="Courier New CYR"/>
          <w:sz w:val="24"/>
        </w:rPr>
        <w:t>│                                              │                          │</w:t>
      </w:r>
    </w:p>
    <w:p w:rsidR="00B43BB8" w:rsidRDefault="00B43BB8" w:rsidP="00B43BB8">
      <w:pPr>
        <w:autoSpaceDE w:val="0"/>
        <w:jc w:val="both"/>
        <w:rPr>
          <w:rFonts w:eastAsia="Courier New CYR" w:cs="Courier New CYR"/>
          <w:sz w:val="24"/>
        </w:rPr>
      </w:pPr>
      <w:r>
        <w:rPr>
          <w:rFonts w:eastAsia="Courier New CYR" w:cs="Courier New CYR"/>
          <w:sz w:val="24"/>
        </w:rPr>
        <w:t>│Муниципальный советник 3 класса               │           4435,90        │</w:t>
      </w:r>
    </w:p>
    <w:p w:rsidR="00B43BB8" w:rsidRDefault="00B43BB8" w:rsidP="00B43BB8">
      <w:pPr>
        <w:autoSpaceDE w:val="0"/>
        <w:jc w:val="both"/>
        <w:rPr>
          <w:rFonts w:eastAsia="Courier New CYR" w:cs="Courier New CYR"/>
          <w:sz w:val="24"/>
        </w:rPr>
      </w:pPr>
      <w:r>
        <w:rPr>
          <w:rFonts w:eastAsia="Courier New CYR" w:cs="Courier New CYR"/>
          <w:sz w:val="24"/>
        </w:rPr>
        <w:t>├──────────────────────────────────────────────┼──────────────────────────┤</w:t>
      </w:r>
    </w:p>
    <w:p w:rsidR="00B43BB8" w:rsidRDefault="00B43BB8" w:rsidP="00B43BB8">
      <w:pPr>
        <w:autoSpaceDE w:val="0"/>
        <w:jc w:val="both"/>
        <w:rPr>
          <w:rFonts w:eastAsia="Courier New CYR" w:cs="Courier New CYR"/>
          <w:sz w:val="24"/>
        </w:rPr>
      </w:pPr>
      <w:r>
        <w:rPr>
          <w:rFonts w:eastAsia="Courier New CYR" w:cs="Courier New CYR"/>
          <w:sz w:val="24"/>
        </w:rPr>
        <w:t>│Секретарь муниципальной службы 1 класса       │           1 696,70       │</w:t>
      </w:r>
    </w:p>
    <w:p w:rsidR="00B43BB8" w:rsidRDefault="00B43BB8" w:rsidP="00B43BB8">
      <w:pPr>
        <w:autoSpaceDE w:val="0"/>
        <w:jc w:val="both"/>
        <w:rPr>
          <w:rFonts w:eastAsia="Courier New CYR" w:cs="Courier New CYR"/>
          <w:sz w:val="24"/>
        </w:rPr>
      </w:pPr>
      <w:r>
        <w:rPr>
          <w:rFonts w:eastAsia="Courier New CYR" w:cs="Courier New CYR"/>
          <w:sz w:val="24"/>
        </w:rPr>
        <w:lastRenderedPageBreak/>
        <w:t>│                                              │                          │</w:t>
      </w:r>
    </w:p>
    <w:p w:rsidR="00B43BB8" w:rsidRDefault="00B43BB8" w:rsidP="00B43BB8">
      <w:pPr>
        <w:autoSpaceDE w:val="0"/>
        <w:jc w:val="both"/>
        <w:rPr>
          <w:rFonts w:eastAsia="Courier New CYR" w:cs="Courier New CYR"/>
          <w:sz w:val="24"/>
        </w:rPr>
      </w:pPr>
      <w:r>
        <w:rPr>
          <w:rFonts w:eastAsia="Courier New CYR" w:cs="Courier New CYR"/>
          <w:sz w:val="24"/>
        </w:rPr>
        <w:t>│Секретарь муниципальной службы 2 класса       │           1 565,60       │</w:t>
      </w:r>
    </w:p>
    <w:p w:rsidR="00B43BB8" w:rsidRDefault="00B43BB8" w:rsidP="00B43BB8">
      <w:pPr>
        <w:autoSpaceDE w:val="0"/>
        <w:jc w:val="both"/>
        <w:rPr>
          <w:rFonts w:eastAsia="Courier New CYR" w:cs="Courier New CYR"/>
          <w:sz w:val="24"/>
        </w:rPr>
      </w:pPr>
      <w:r>
        <w:rPr>
          <w:rFonts w:eastAsia="Courier New CYR" w:cs="Courier New CYR"/>
          <w:sz w:val="24"/>
        </w:rPr>
        <w:t>│                                              │                          │</w:t>
      </w:r>
    </w:p>
    <w:p w:rsidR="00B43BB8" w:rsidRDefault="00B43BB8" w:rsidP="00B43BB8">
      <w:pPr>
        <w:autoSpaceDE w:val="0"/>
        <w:jc w:val="both"/>
        <w:rPr>
          <w:rFonts w:eastAsia="Courier New CYR" w:cs="Courier New CYR"/>
          <w:sz w:val="24"/>
        </w:rPr>
      </w:pPr>
      <w:r>
        <w:rPr>
          <w:rFonts w:eastAsia="Courier New CYR" w:cs="Courier New CYR"/>
          <w:sz w:val="24"/>
        </w:rPr>
        <w:t>│Секретарь муниципальной службы 3 класса       │           1 304,80       │</w:t>
      </w:r>
    </w:p>
    <w:p w:rsidR="00B43BB8" w:rsidRDefault="00B43BB8" w:rsidP="00B43BB8">
      <w:pPr>
        <w:autoSpaceDE w:val="0"/>
        <w:jc w:val="both"/>
        <w:rPr>
          <w:rFonts w:eastAsia="Courier New CYR" w:cs="Courier New CYR"/>
          <w:sz w:val="24"/>
        </w:rPr>
      </w:pPr>
      <w:r>
        <w:rPr>
          <w:rFonts w:eastAsia="Courier New CYR" w:cs="Courier New CYR"/>
          <w:sz w:val="24"/>
        </w:rPr>
        <w:t>└──────────────────────────────────────────────┴──────────────────────────┘</w:t>
      </w:r>
    </w:p>
    <w:p w:rsidR="00B43BB8" w:rsidRDefault="00B43BB8" w:rsidP="00B43BB8">
      <w:pPr>
        <w:autoSpaceDE w:val="0"/>
        <w:jc w:val="both"/>
        <w:rPr>
          <w:rFonts w:eastAsia="Arial CYR" w:cs="Arial CYR"/>
          <w:sz w:val="24"/>
        </w:rPr>
      </w:pPr>
    </w:p>
    <w:p w:rsidR="00B43BB8" w:rsidRDefault="00B43BB8" w:rsidP="00B43BB8">
      <w:pPr>
        <w:autoSpaceDE w:val="0"/>
        <w:ind w:firstLine="540"/>
        <w:jc w:val="both"/>
        <w:rPr>
          <w:rFonts w:eastAsia="Arial CYR" w:cs="Arial CYR"/>
          <w:sz w:val="24"/>
        </w:rPr>
      </w:pPr>
      <w:r>
        <w:rPr>
          <w:rFonts w:eastAsia="Arial CYR" w:cs="Arial CYR"/>
          <w:sz w:val="24"/>
        </w:rPr>
        <w:t>Оклад за классный чин выплачивается муниципальному служащему с даты присвоения муниципальному служащему классного чина в соответствии с п. 5 главы 2 настоящего Положения.</w:t>
      </w:r>
    </w:p>
    <w:p w:rsidR="00B43BB8" w:rsidRDefault="00B43BB8" w:rsidP="00B43BB8">
      <w:pPr>
        <w:autoSpaceDE w:val="0"/>
        <w:ind w:firstLine="540"/>
        <w:jc w:val="both"/>
        <w:rPr>
          <w:rFonts w:eastAsia="Arial CYR" w:cs="Arial CYR"/>
          <w:sz w:val="24"/>
        </w:rPr>
      </w:pPr>
      <w:r>
        <w:rPr>
          <w:rFonts w:eastAsia="Arial CYR" w:cs="Arial CYR"/>
          <w:sz w:val="24"/>
        </w:rPr>
        <w:t>3.7. Размер ежемесячного денежного поощрения устанавливается дифференцированно лицом, являющимся представителем нанимателя (работодателем) для муниципального служащего.</w:t>
      </w:r>
    </w:p>
    <w:p w:rsidR="00B43BB8" w:rsidRDefault="00B43BB8" w:rsidP="00B43BB8">
      <w:pPr>
        <w:autoSpaceDE w:val="0"/>
        <w:ind w:firstLine="540"/>
        <w:jc w:val="both"/>
        <w:rPr>
          <w:rFonts w:eastAsia="Arial CYR" w:cs="Arial CYR"/>
          <w:sz w:val="24"/>
        </w:rPr>
      </w:pPr>
      <w:r>
        <w:rPr>
          <w:rFonts w:eastAsia="Arial CYR" w:cs="Arial CYR"/>
          <w:sz w:val="24"/>
        </w:rPr>
        <w:t>3.8. Размер ежемесячной надбавки к должностному окладу за особые условия работы, премии за выполнение особо важных и сложных заданий и иных премий устанавливается для муниципального служащего представителем нанимателя (работодателем).</w:t>
      </w:r>
    </w:p>
    <w:p w:rsidR="00B43BB8" w:rsidRDefault="00B43BB8" w:rsidP="00B43BB8">
      <w:pPr>
        <w:autoSpaceDE w:val="0"/>
        <w:ind w:firstLine="540"/>
        <w:jc w:val="both"/>
        <w:rPr>
          <w:rFonts w:eastAsia="Arial CYR" w:cs="Arial CYR"/>
          <w:sz w:val="24"/>
        </w:rPr>
      </w:pPr>
      <w:r>
        <w:rPr>
          <w:rFonts w:eastAsia="Arial CYR" w:cs="Arial CYR"/>
          <w:sz w:val="24"/>
        </w:rPr>
        <w:t>3.9. Размер ежемесячного денежного поощрения, а также размер ежемесячной надбавки к должностному окладу за особые условия работы, премии за выполнение особо важных и сложных заданий и иных премий устанавливаются представителем нанимателя (работодателем) на основании муниципального правового акта, принятого представительным органом муниципального образования в соответствии с федеральным законодательством и Законом Нижегородской области.</w:t>
      </w:r>
    </w:p>
    <w:p w:rsidR="00B43BB8" w:rsidRDefault="00B43BB8" w:rsidP="00B43BB8">
      <w:pPr>
        <w:autoSpaceDE w:val="0"/>
        <w:jc w:val="both"/>
        <w:rPr>
          <w:rFonts w:eastAsia="Arial CYR" w:cs="Arial CYR"/>
          <w:sz w:val="24"/>
        </w:rPr>
      </w:pPr>
      <w:r>
        <w:rPr>
          <w:rFonts w:eastAsia="Arial CYR" w:cs="Arial CYR"/>
          <w:sz w:val="24"/>
        </w:rPr>
        <w:t xml:space="preserve">    3.10. Муниципальному служащему устанавливается единовременная выплата при предоставлении ежегодного оплачиваемого отпуска в размере, определенном </w:t>
      </w:r>
      <w:hyperlink r:id="rId34" w:history="1">
        <w:r>
          <w:rPr>
            <w:rStyle w:val="a4"/>
          </w:rPr>
          <w:t>подпунктом</w:t>
        </w:r>
      </w:hyperlink>
      <w:r>
        <w:rPr>
          <w:rFonts w:eastAsia="Arial CYR" w:cs="Arial CYR"/>
          <w:sz w:val="24"/>
        </w:rPr>
        <w:t xml:space="preserve"> 3.4 пункта 3 главы 5 настоящего Положения.</w:t>
      </w:r>
    </w:p>
    <w:p w:rsidR="00B43BB8" w:rsidRDefault="00B43BB8" w:rsidP="00B43BB8">
      <w:pPr>
        <w:autoSpaceDE w:val="0"/>
        <w:jc w:val="both"/>
        <w:rPr>
          <w:rFonts w:eastAsia="Arial CYR" w:cs="Arial CYR"/>
          <w:sz w:val="24"/>
        </w:rPr>
      </w:pPr>
      <w:r>
        <w:rPr>
          <w:rFonts w:eastAsia="Arial CYR" w:cs="Arial CYR"/>
          <w:sz w:val="24"/>
        </w:rPr>
        <w:t xml:space="preserve">    3.11. Муниципальному служащему за счет экономии средств фонда оплаты труда муниципальных служащих может выплачиваться материальная помощь, порядок и основания предоставления которой регулируются правовым актом представителя нанимателя (работодателя).</w:t>
      </w:r>
    </w:p>
    <w:p w:rsidR="00B43BB8" w:rsidRDefault="00B43BB8" w:rsidP="00B43BB8">
      <w:pPr>
        <w:autoSpaceDE w:val="0"/>
        <w:jc w:val="both"/>
        <w:rPr>
          <w:rFonts w:eastAsia="Times New Roman CYR" w:cs="Times New Roman CYR"/>
          <w:sz w:val="24"/>
        </w:rPr>
      </w:pPr>
      <w:r>
        <w:rPr>
          <w:rFonts w:eastAsia="Times New Roman CYR" w:cs="Times New Roman CYR"/>
          <w:sz w:val="24"/>
        </w:rPr>
        <w:t xml:space="preserve">      4.   </w:t>
      </w:r>
      <w:proofErr w:type="gramStart"/>
      <w:r>
        <w:rPr>
          <w:rFonts w:eastAsia="Times New Roman CYR" w:cs="Times New Roman CYR"/>
          <w:sz w:val="24"/>
        </w:rPr>
        <w:t>Особенности  установления</w:t>
      </w:r>
      <w:proofErr w:type="gramEnd"/>
      <w:r>
        <w:rPr>
          <w:rFonts w:eastAsia="Times New Roman CYR" w:cs="Times New Roman CYR"/>
          <w:sz w:val="24"/>
        </w:rPr>
        <w:t xml:space="preserve"> ежемесячных и иных дополнительных выплат   муниципальному  служащему,  замещающему  должность  главы  местной администрации по контракту</w:t>
      </w:r>
    </w:p>
    <w:p w:rsidR="00B43BB8" w:rsidRDefault="00B43BB8" w:rsidP="00B43BB8">
      <w:pPr>
        <w:autoSpaceDE w:val="0"/>
        <w:ind w:firstLine="540"/>
        <w:jc w:val="both"/>
        <w:rPr>
          <w:rFonts w:eastAsia="Arial CYR" w:cs="Arial CYR"/>
          <w:sz w:val="24"/>
        </w:rPr>
      </w:pPr>
    </w:p>
    <w:p w:rsidR="00B43BB8" w:rsidRDefault="00B43BB8" w:rsidP="00B43BB8">
      <w:pPr>
        <w:autoSpaceDE w:val="0"/>
        <w:jc w:val="both"/>
        <w:rPr>
          <w:rFonts w:eastAsia="Arial CYR" w:cs="Arial CYR"/>
          <w:sz w:val="24"/>
        </w:rPr>
      </w:pPr>
      <w:r>
        <w:rPr>
          <w:rFonts w:eastAsia="Arial CYR" w:cs="Arial CYR"/>
          <w:sz w:val="24"/>
        </w:rPr>
        <w:t xml:space="preserve">4.1. Размер ежемесячной надбавки за особые условия работы и ежемесячного денежного поощрения определяется в фиксированном процентном отношении к должностному окладу условиями заключаемого с главой местной администрации контракта, установленными правовым актом представительного органа муниципального образования с учетом положений </w:t>
      </w:r>
      <w:hyperlink r:id="rId35" w:history="1">
        <w:r>
          <w:rPr>
            <w:rStyle w:val="a4"/>
          </w:rPr>
          <w:t>статьи 3</w:t>
        </w:r>
      </w:hyperlink>
      <w:r>
        <w:rPr>
          <w:rFonts w:eastAsia="Arial CYR" w:cs="Arial CYR"/>
          <w:sz w:val="24"/>
        </w:rPr>
        <w:t xml:space="preserve"> главы 6 настоящего Положения.</w:t>
      </w:r>
    </w:p>
    <w:p w:rsidR="00B43BB8" w:rsidRDefault="00B43BB8" w:rsidP="00B43BB8">
      <w:pPr>
        <w:autoSpaceDE w:val="0"/>
        <w:jc w:val="both"/>
        <w:rPr>
          <w:rFonts w:eastAsia="Arial CYR" w:cs="Arial CYR"/>
          <w:sz w:val="24"/>
        </w:rPr>
      </w:pPr>
      <w:r>
        <w:rPr>
          <w:rFonts w:eastAsia="Arial CYR" w:cs="Arial CYR"/>
          <w:sz w:val="24"/>
        </w:rPr>
        <w:t xml:space="preserve">4.2. Премии за выполнение особо важных и сложных заданий муниципальному служащему, замещающему должность главы местной администрации по контракту, устанавливаются в фиксированном процентном отношении к должностному окладу в соответствии с условиями контракта с учетом положений </w:t>
      </w:r>
      <w:hyperlink r:id="rId36" w:history="1">
        <w:r>
          <w:rPr>
            <w:rStyle w:val="a4"/>
          </w:rPr>
          <w:t>статьи 3</w:t>
        </w:r>
      </w:hyperlink>
      <w:r>
        <w:rPr>
          <w:rFonts w:eastAsia="Arial CYR" w:cs="Arial CYR"/>
          <w:sz w:val="24"/>
        </w:rPr>
        <w:t xml:space="preserve"> главы 6 настоящего Положения.</w:t>
      </w:r>
    </w:p>
    <w:p w:rsidR="00B43BB8" w:rsidRDefault="00B43BB8" w:rsidP="00B43BB8">
      <w:pPr>
        <w:autoSpaceDE w:val="0"/>
        <w:jc w:val="both"/>
        <w:rPr>
          <w:rFonts w:eastAsia="Arial CYR" w:cs="Arial CYR"/>
          <w:sz w:val="24"/>
        </w:rPr>
      </w:pPr>
      <w:r>
        <w:rPr>
          <w:rFonts w:eastAsia="Arial CYR" w:cs="Arial CYR"/>
          <w:sz w:val="24"/>
        </w:rPr>
        <w:t>4.3. Выплата ежемесячных и иных дополнительных выплат, за исключением оклада за классный чин, муниципальному служащему, замещающему должность главы местной администрации по контракту, осуществляется в пределах фонда оплаты труда правовым актом местной администрации в соответствии с пунктом 1.2 статьи 1 главы 6 Положения.</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 xml:space="preserve">Выплата оклада за классный чин осуществляется в пределах фонда оплаты труда на основании решения сельского Совета </w:t>
      </w:r>
      <w:r w:rsidR="00EC6F24">
        <w:rPr>
          <w:rFonts w:eastAsia="Times New Roman CYR" w:cs="Times New Roman CYR"/>
          <w:sz w:val="24"/>
        </w:rPr>
        <w:t>Светлогорского</w:t>
      </w:r>
      <w:r>
        <w:rPr>
          <w:rFonts w:eastAsia="Times New Roman CYR" w:cs="Times New Roman CYR"/>
          <w:sz w:val="24"/>
        </w:rPr>
        <w:t xml:space="preserve"> сельсовета Шатковского муниципального района Нижегородской области.</w:t>
      </w:r>
    </w:p>
    <w:p w:rsidR="00B43BB8" w:rsidRDefault="00B43BB8" w:rsidP="00B43BB8">
      <w:pPr>
        <w:autoSpaceDE w:val="0"/>
        <w:ind w:left="540"/>
        <w:jc w:val="both"/>
        <w:rPr>
          <w:rFonts w:eastAsia="Times New Roman CYR" w:cs="Times New Roman CYR"/>
          <w:sz w:val="24"/>
        </w:rPr>
      </w:pPr>
      <w:r>
        <w:rPr>
          <w:rFonts w:eastAsia="Times New Roman CYR" w:cs="Times New Roman CYR"/>
          <w:sz w:val="24"/>
        </w:rPr>
        <w:t>5. Порядок формирования фонда оплаты труда муниципальных служащих</w:t>
      </w:r>
    </w:p>
    <w:p w:rsidR="00B43BB8" w:rsidRDefault="00B43BB8" w:rsidP="00B43BB8">
      <w:pPr>
        <w:autoSpaceDE w:val="0"/>
        <w:ind w:left="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lastRenderedPageBreak/>
        <w:t>5.1. При формировании фонда оплаты труда муниципальных служащих сверх суммы средств, направляемых для выплаты должностных окладов, предусматриваются следующие средства для выплаты (в расчете на год):</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1) ежемесячной надбавки к должностному окладу за выслугу лет на муниципальной службе - в размере трех должностных окладов;</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2) ежемесячной надбавки к должностному окладу за особые условия работы - в размере тринадцати должностных окладов;</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3) ежемесячной процентной надбавки к должностному окладу за работу со сведениями, составляющими государственную тайну, - в размере одного должностного оклада;</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4) премий за выполнение особо важных и сложных заданий и иных премий - в размере двух должностных окладов;</w:t>
      </w:r>
    </w:p>
    <w:p w:rsidR="00B43BB8" w:rsidRDefault="00B43BB8" w:rsidP="00B43BB8">
      <w:pPr>
        <w:autoSpaceDE w:val="0"/>
        <w:ind w:firstLine="540"/>
        <w:jc w:val="both"/>
        <w:rPr>
          <w:rFonts w:eastAsia="Arial CYR" w:cs="Arial CYR"/>
          <w:sz w:val="24"/>
        </w:rPr>
      </w:pPr>
      <w:r>
        <w:rPr>
          <w:rFonts w:eastAsia="Arial CYR" w:cs="Arial CYR"/>
          <w:sz w:val="24"/>
        </w:rPr>
        <w:t>5) единовременной выплаты при предоставлении ежегодного оплачиваемого отпуска - в размере двух должностных окладов;</w:t>
      </w:r>
    </w:p>
    <w:p w:rsidR="00B43BB8" w:rsidRDefault="00B43BB8" w:rsidP="00B43BB8">
      <w:pPr>
        <w:autoSpaceDE w:val="0"/>
        <w:ind w:firstLine="540"/>
        <w:jc w:val="both"/>
        <w:rPr>
          <w:rFonts w:eastAsia="Arial CYR" w:cs="Arial CYR"/>
          <w:sz w:val="24"/>
        </w:rPr>
      </w:pPr>
      <w:r>
        <w:rPr>
          <w:rFonts w:eastAsia="Arial CYR" w:cs="Arial CYR"/>
          <w:sz w:val="24"/>
        </w:rPr>
        <w:t>6) ежемесячного денежного поощрения - в размере двух должностных окладов.</w:t>
      </w:r>
    </w:p>
    <w:p w:rsidR="00B43BB8" w:rsidRDefault="00B43BB8" w:rsidP="00B43BB8">
      <w:pPr>
        <w:autoSpaceDE w:val="0"/>
        <w:ind w:firstLine="540"/>
        <w:jc w:val="both"/>
        <w:rPr>
          <w:rFonts w:eastAsia="Arial CYR" w:cs="Arial CYR"/>
          <w:sz w:val="24"/>
        </w:rPr>
      </w:pPr>
      <w:r>
        <w:rPr>
          <w:rFonts w:eastAsia="Arial CYR" w:cs="Arial CYR"/>
          <w:sz w:val="24"/>
        </w:rPr>
        <w:t>7) оклада за классный чин - в размере четырех должностных окладов.</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5.2. Представитель нанимателя (работодатель) вправе перераспределять средства фонда оплаты труда муниципальных служащих между выплатами, предусмотренными подпунктом 4.1 настоящей статьи.</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6. Гарантии, предоставляемые муниципальному служащему</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6.1. Муниципальному служащему гарантируются:</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1) условия работы, обеспечивающие исполнение им должностных обязанностей в соответствии с должностной инструкцией;</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2) право на своевременное и в полном объеме получение денежного содержания;</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3)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4) медицинское обслуживание муниципального служащего и членов его семьи, в том числе после выхода муниципального служащего на пенсию;</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5) 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наступившей в связи с исполнением им должностных обязанностей;</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6) 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7) обязательное государственное социальное страхование на случай заболевания или утраты трудоспособности в период прохождения муниципальным служащим муниципальной службы или после ее прекращения, но наступивших в связи с исполнением им должностных обязанностей;</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8) 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6.2. Обеспечение указанных гарантий осуществляется органами местного самоуправления муниципального образования.</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 xml:space="preserve">Расходы, связанные с предоставлением гарантий для муниципальных служащих, производятся за счет средств бюджета </w:t>
      </w:r>
      <w:r w:rsidR="00EC6F24">
        <w:rPr>
          <w:rFonts w:eastAsia="Times New Roman CYR" w:cs="Times New Roman CYR"/>
          <w:sz w:val="24"/>
        </w:rPr>
        <w:t>Светлогорского</w:t>
      </w:r>
      <w:r>
        <w:rPr>
          <w:rFonts w:eastAsia="Times New Roman CYR" w:cs="Times New Roman CYR"/>
          <w:sz w:val="24"/>
        </w:rPr>
        <w:t xml:space="preserve"> сельсовета Шатковского муниципального района.</w:t>
      </w:r>
    </w:p>
    <w:p w:rsidR="00B43BB8" w:rsidRDefault="00B43BB8" w:rsidP="00B43BB8">
      <w:pPr>
        <w:autoSpaceDE w:val="0"/>
        <w:ind w:firstLine="540"/>
        <w:jc w:val="both"/>
        <w:rPr>
          <w:rFonts w:eastAsia="Arial CYR" w:cs="Arial CYR"/>
          <w:sz w:val="24"/>
        </w:rPr>
      </w:pPr>
      <w:r>
        <w:rPr>
          <w:rFonts w:eastAsia="Arial CYR" w:cs="Arial CYR"/>
          <w:sz w:val="24"/>
        </w:rPr>
        <w:t xml:space="preserve">6.3. При расторжении трудового договора с муниципальным служащим в связи с ликвидацией органа местного </w:t>
      </w:r>
      <w:proofErr w:type="gramStart"/>
      <w:r>
        <w:rPr>
          <w:rFonts w:eastAsia="Arial CYR" w:cs="Arial CYR"/>
          <w:sz w:val="24"/>
        </w:rPr>
        <w:t>самоуправления  либо</w:t>
      </w:r>
      <w:proofErr w:type="gramEnd"/>
      <w:r>
        <w:rPr>
          <w:rFonts w:eastAsia="Arial CYR" w:cs="Arial CYR"/>
          <w:sz w:val="24"/>
        </w:rPr>
        <w:t xml:space="preserve"> сокращением штата работников органа местного самоуправления муниципальному служащему предоставляются гарантии, установленные трудовым законодательством для работников в случае их </w:t>
      </w:r>
      <w:r>
        <w:rPr>
          <w:rFonts w:eastAsia="Arial CYR" w:cs="Arial CYR"/>
          <w:sz w:val="24"/>
        </w:rPr>
        <w:lastRenderedPageBreak/>
        <w:t>увольнения в связи с ликвидацией организации либо сокращением штата работников организации.</w:t>
      </w:r>
    </w:p>
    <w:p w:rsidR="00B43BB8" w:rsidRDefault="00B43BB8" w:rsidP="00B43BB8">
      <w:pPr>
        <w:autoSpaceDE w:val="0"/>
        <w:ind w:firstLine="540"/>
        <w:jc w:val="both"/>
        <w:rPr>
          <w:rFonts w:eastAsia="Arial CYR" w:cs="Arial CYR"/>
          <w:sz w:val="24"/>
        </w:rPr>
      </w:pPr>
      <w:r>
        <w:rPr>
          <w:rFonts w:eastAsia="Arial CYR" w:cs="Arial CYR"/>
          <w:sz w:val="24"/>
        </w:rPr>
        <w:t>6.4. Уставом муниципального образования муниципальным служащим могут быть предоставлены дополнительные гарантии.</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7. Пенсионное обеспечение муниципального служащего и членов его семьи</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7.1. В области пенсионного обеспечения на муниципального служащего в полном объеме распространяются права государственного гражданского служащего Нижегородской области, установленные федеральными законами и законами Нижегородской области.</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 xml:space="preserve">7.2. Определение размера государственной пенсии муниципального служащего осуществляется в соответствии с соотношением должностей муниципальной службы и должностей государственной гражданской службы, установленных Нижегородской области «О муниципальной службе в Нижегородской области». </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Максимальный размер государственной пенсии муниципального служащего не может превышать максимальный размер государственной пенсии государственного гражданского служащего Нижегородской области по соответствующей должности государственной гражданской службы.</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7.3. В случае смерти муниципального служащего, связанной с исполнением им должностных обязанностей, в том числе наступившей после увольнения его с муниципальной службы, члены семьи умершего имеют право на получение пенсии по случаю потери кормильца в порядке, определяемом федеральными законами.</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8. Стаж муниципальной службы</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8.1. В стаж (общую продолжительность) муниципальной службы включаются периоды работы на:</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1) должностях муниципальной службы (муниципальных должностях муниципальной службы);</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2) муниципальных должностях;</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3) государственных должностях Российской Федерации и государственных должностях субъектов Российской Федерации;</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4) должностях государственной гражданской службы, воинских должностях и должностях правоохранительной службы (государственных должностях государственной службы);</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5) должностях в органах местного самоуправления (с 1 января 1992 года до введения в действие реестра муниципальных должностей муниципальной службы муниципального образования);</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6) должностях в Центральной избирательной комиссии Российской Федерации, избирательной комиссии Нижегородской области и других субъектов Российской Федерации;</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7) должностях в органах государственной власти и управления РСФСР, СССР, союзных республик (в том числе на выборных должностях):</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а) в высших органах государственной власти и управления СССР и РСФСР (аппарате Президента СССР и аппаратах президентов союзных республик; Верховных Советах СССР, союзных, автономных республик и их президиумах; Советах Министров (правительствах) СССР, союзных, автономных республик и их представительствах за рубежом, в союзных и республиканских министерствах и ведомствах);</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б) в управлениях, комитетах и объединениях союзного и республиканского подчинения, государственных концернах, ассоциациях, других государственных организациях, созданных на базе ликвидированных министерств и ведомств, их главных управлений решениями правительств СССР, союзных и автономных республик;</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lastRenderedPageBreak/>
        <w:t>в) в местных органах государственной власти и управления (на освобожденных должностях в областных, краевых Советах народных депутатов, Советах народных депутатов автономных областей и округов, районных, городских, районных в городах, поселковых и сельских Советах народных депутатов (Советах депутатов трудящихся) и их исполнительных комитетах, отделах, управлениях и комитетах исполкома);</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г) в органах народного контроля, судах, прокуратуре, арбитраже;</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д) в советах народного хозяйства всех уровней;</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8) должностях в организациях и учреждениях, выполнявших в соответствии с законодательством функции государственного управления:</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а) в аппаратах центральных профсоюзных органов Союза ССР, профсоюзных органов союзных республик, краев, областей, городов, районов, районов в городах; на освобожденных выборных должностях в этих органах, а также в аппаратах и на освобожденных выборных должностях в профкомах органов государственной власти и управления;</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б) в аппаратах ЦК КПСС, в ЦК КПСС союзных республик, крайкомов, обкомов, райкомов и горкомов; на освобожденных выборных должностях в этих органах, а также в аппаратах и на освобожденных выборных должностях в парткомах органов государственной власти и управления, предприятий, организаций и учреждений с правами райкома до 14 марта 1990 года (до момента введения в действие в новой редакции статьи 6 Конституции (Основного Закона) СССР);</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в) в Комитете Конституционного надзора СССР;</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г) в постоянном представительстве СССР в Совете Экономической Взаимопомощи;</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д) в международных организациях за границей, если перед направлением за границу работник работал в органах государственной власти и управления;</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9) иных должностях, опыт и знания по которым необходимы для выполнения должностных обязанностей по замещаемой должности муниципальной службы.</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 xml:space="preserve">8.1.1.   </w:t>
      </w:r>
      <w:proofErr w:type="gramStart"/>
      <w:r>
        <w:rPr>
          <w:rFonts w:eastAsia="Times New Roman CYR" w:cs="Times New Roman CYR"/>
          <w:sz w:val="24"/>
        </w:rPr>
        <w:t>В  стаж</w:t>
      </w:r>
      <w:proofErr w:type="gramEnd"/>
      <w:r>
        <w:rPr>
          <w:rFonts w:eastAsia="Times New Roman CYR" w:cs="Times New Roman CYR"/>
          <w:sz w:val="24"/>
        </w:rPr>
        <w:t xml:space="preserve"> (общую продолжительность) муниципальной службы включаются периоды прохождения военной службы по призыву.</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8.2. В стаж (общую продолжительность) муниципальной службы включается время обучения муниципального служащего в образовательных организациях</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с отрывом от работы (службы) в связи с направлением соответствующим органом местного самоуправления муниципального образования для получения дополнительного профессионального образования.</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8.3. Стаж муниципальной службы муниципального служащего приравнивается к стажу государственной гражданской службы государственного гражданского служащего. Время работы на должностях муниципальной службы засчитывается в стаж государственной гражданской службы, исчисляемый для установления ежемесячной надбавки к должностному окладу за выслугу лет,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9. Порядок исчисления стажа муниципальной службы и зачета в него иных периодов трудовой деятельности</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Arial CYR" w:cs="Arial CYR"/>
          <w:sz w:val="24"/>
        </w:rPr>
      </w:pPr>
      <w:r>
        <w:rPr>
          <w:rFonts w:eastAsia="Arial CYR" w:cs="Arial CYR"/>
          <w:sz w:val="24"/>
        </w:rPr>
        <w:t>9.1. Стаж муниципальной службы, исчисляемый для установления ежемесячной надбавки к должностному окладу за выслугу лет, определения продолжительности ежегодного дополнительного оплачиваемого отпуска за выслугу лет определяется комиссией по установлению стажа муниципальной службы (далее в настоящей статье - комиссия).</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9.2. Состав, порядок образования и деятельности комиссии утверждается муниципальным правовым актом соответствующего органа местного самоуправления.</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 xml:space="preserve">В муниципальном образовании может быть создана единая комиссия по установлению стажа муниципальной службы, состав, порядок образования и </w:t>
      </w:r>
      <w:r>
        <w:rPr>
          <w:rFonts w:eastAsia="Times New Roman CYR" w:cs="Times New Roman CYR"/>
          <w:sz w:val="24"/>
        </w:rPr>
        <w:lastRenderedPageBreak/>
        <w:t>деятельности которой утверждается муниципальным правовым актом представительного органа муниципального образования.</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9.3. Документами, подтверждающими стаж муниципальной службы муниципального служащего, являются:</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1) трудовая книжка;</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2) при отсутствии трудовой книжки, а также в случаях, когда в трудовой книжке содержатся неправильные или неточные записи либо не содержатся записи об отдельных периодах деятельности, - справки с места службы (работы), из архивных учреждений, выписки из приказов и других документов, подтверждающих трудовой стаж;</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3) военный билет или справки военных комиссариатов, подтверждающих стаж военной службы.</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9.4. Решение комиссии оформляется протоколом и передается представителю нанимателя муниципального служащего для издания соответствующего распоряжения (приказа).</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9.5. Копия распоряжения (приказа) приобщается к личному делу муниципального служащего, стаж которого устанавливается.</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9.6. Иные периоды трудовой деятельности, опыт и знания по которой необходимы для выполнения должностных обязанностей по замещаемой должности муниципальной службы, включаются в стаж муниципальной службы муниципальных служащих на основании решения руководителя органа местного самоуправления по предложению комиссии.</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jc w:val="center"/>
        <w:rPr>
          <w:rFonts w:eastAsia="Times New Roman CYR" w:cs="Times New Roman CYR"/>
          <w:sz w:val="24"/>
        </w:rPr>
      </w:pPr>
      <w:r>
        <w:rPr>
          <w:rFonts w:eastAsia="Times New Roman CYR" w:cs="Times New Roman CYR"/>
          <w:sz w:val="24"/>
        </w:rPr>
        <w:t>Глава 7. ПООЩРЕНИЕ МУНИЦИПАЛЬНОГО СЛУЖАЩЕГО,</w:t>
      </w:r>
    </w:p>
    <w:p w:rsidR="00B43BB8" w:rsidRDefault="00B43BB8" w:rsidP="00B43BB8">
      <w:pPr>
        <w:autoSpaceDE w:val="0"/>
        <w:jc w:val="center"/>
        <w:rPr>
          <w:rFonts w:eastAsia="Times New Roman CYR" w:cs="Times New Roman CYR"/>
          <w:sz w:val="24"/>
        </w:rPr>
      </w:pPr>
      <w:r>
        <w:rPr>
          <w:rFonts w:eastAsia="Times New Roman CYR" w:cs="Times New Roman CYR"/>
          <w:sz w:val="24"/>
        </w:rPr>
        <w:t>ДИСЦИПЛИНАРНАЯ ОТВЕТСТВЕННОСТЬ МУНИЦИПАЛЬНОГО</w:t>
      </w:r>
    </w:p>
    <w:p w:rsidR="00B43BB8" w:rsidRDefault="00B43BB8" w:rsidP="00B43BB8">
      <w:pPr>
        <w:autoSpaceDE w:val="0"/>
        <w:jc w:val="center"/>
        <w:rPr>
          <w:rFonts w:eastAsia="Times New Roman CYR" w:cs="Times New Roman CYR"/>
          <w:sz w:val="24"/>
        </w:rPr>
      </w:pPr>
      <w:r>
        <w:rPr>
          <w:rFonts w:eastAsia="Times New Roman CYR" w:cs="Times New Roman CYR"/>
          <w:sz w:val="24"/>
        </w:rPr>
        <w:t>СЛУЖАЩЕГО</w:t>
      </w:r>
    </w:p>
    <w:p w:rsidR="00B43BB8" w:rsidRDefault="00B43BB8" w:rsidP="00B43BB8">
      <w:pPr>
        <w:autoSpaceDE w:val="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1. Поощрение муниципального служащего</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1.1. За успешное и добросовестное исполнение муниципальным служащим должностных обязанностей, продолжительную и безупречную службу, выполнение заданий особой важности и сложности устанавливаются следующие виды поощрения:</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1) объявление благодарности;</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2) выдача премии;</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3) награждение ценным подарком;</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4) повышение по службе;</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5) присвоение почетных званий муниципального образования и награждение иными наградами муниципального образования;</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6) представление к присвоению почетных званий Нижегородской области и награждению иными наградами Нижегородской области;</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7) поощрение руководителя государственного органа Нижегородской области;</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8) возбуждение ходатайства о награждении государственными наградами Российской Федерации.</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1.2. Нормативными правовыми актами органов местного самоуправления для муниципальных служащих могут быть предусмотрены иные виды поощрения.</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1.3. Порядок поощрения муниципального служащего устанавливается нормативными правовыми актами органов местного самоуправления в соответствии с федеральными законами и законами Нижегородской области.</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2. Дисциплинарная ответственность муниципального служащего</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2.1. За совершение дисциплинарного проступка - неисполнение или ненадлежащее исполнение муниципальным служащим по его вине возложенных на него служебных обязанностей - представитель нанимателя (работодатель) имеет право применить следующие дисциплинарные взыскания:</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lastRenderedPageBreak/>
        <w:t>1) замечание;</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2) выговор;</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3) увольнение с муниципальной службы по соответствующим основаниям.</w:t>
      </w:r>
    </w:p>
    <w:p w:rsidR="00B43BB8" w:rsidRDefault="00B43BB8" w:rsidP="00B43BB8">
      <w:pPr>
        <w:autoSpaceDE w:val="0"/>
        <w:jc w:val="both"/>
        <w:rPr>
          <w:rFonts w:eastAsia="Times New Roman CYR" w:cs="Times New Roman CYR"/>
          <w:sz w:val="24"/>
        </w:rPr>
      </w:pPr>
      <w:r>
        <w:rPr>
          <w:rFonts w:eastAsia="Times New Roman CYR" w:cs="Times New Roman CYR"/>
          <w:sz w:val="24"/>
        </w:rPr>
        <w:t xml:space="preserve">        2.2. Муниципальный служащий,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производится муниципальным правовым актом.</w:t>
      </w:r>
    </w:p>
    <w:p w:rsidR="00B43BB8" w:rsidRDefault="00B43BB8" w:rsidP="00B43BB8">
      <w:pPr>
        <w:autoSpaceDE w:val="0"/>
        <w:jc w:val="both"/>
        <w:rPr>
          <w:rFonts w:eastAsia="Courier New CYR" w:cs="Courier New CYR"/>
          <w:sz w:val="24"/>
        </w:rPr>
      </w:pPr>
      <w:r>
        <w:rPr>
          <w:rFonts w:eastAsia="Times New Roman CYR" w:cs="Times New Roman CYR"/>
          <w:sz w:val="24"/>
        </w:rPr>
        <w:t xml:space="preserve">       2.3. Порядок применения и снятия дисциплинарных взысканий определяется трудовым законодательством.</w:t>
      </w:r>
      <w:r>
        <w:rPr>
          <w:rFonts w:eastAsia="Courier New CYR" w:cs="Courier New CYR"/>
          <w:sz w:val="24"/>
        </w:rPr>
        <w:t xml:space="preserve"> </w:t>
      </w:r>
    </w:p>
    <w:p w:rsidR="00B43BB8" w:rsidRDefault="00B43BB8" w:rsidP="00B43BB8">
      <w:pPr>
        <w:autoSpaceDE w:val="0"/>
        <w:jc w:val="both"/>
        <w:rPr>
          <w:rFonts w:eastAsia="Times New Roman CYR" w:cs="Times New Roman CYR"/>
          <w:sz w:val="24"/>
        </w:rPr>
      </w:pPr>
      <w:r>
        <w:rPr>
          <w:rFonts w:eastAsia="Times New Roman CYR" w:cs="Times New Roman CYR"/>
          <w:sz w:val="24"/>
        </w:rPr>
        <w:t xml:space="preserve">2.4. Дисциплинарные взыскания к муниципальному служащему, замещающему должность главы местной администрации по контракту, применяются представительным органом муниципального образования с учетом положений Федерального </w:t>
      </w:r>
      <w:hyperlink r:id="rId37" w:history="1">
        <w:r>
          <w:rPr>
            <w:rStyle w:val="a4"/>
          </w:rPr>
          <w:t>закона</w:t>
        </w:r>
      </w:hyperlink>
      <w:r>
        <w:rPr>
          <w:rFonts w:eastAsia="Times New Roman CYR" w:cs="Times New Roman CYR"/>
          <w:sz w:val="24"/>
        </w:rPr>
        <w:t xml:space="preserve"> от 6 октября 2003 года N 131-ФЗ "Об общих принципах организации местного самоуправления в Российской Федерации".</w:t>
      </w:r>
    </w:p>
    <w:p w:rsidR="00B43BB8" w:rsidRDefault="00B43BB8" w:rsidP="00B43BB8">
      <w:pPr>
        <w:autoSpaceDE w:val="0"/>
        <w:ind w:firstLine="567"/>
        <w:jc w:val="both"/>
        <w:rPr>
          <w:rFonts w:eastAsia="Times New Roman CYR" w:cs="Times New Roman CYR"/>
          <w:sz w:val="24"/>
        </w:rPr>
      </w:pPr>
      <w:r>
        <w:rPr>
          <w:rFonts w:eastAsia="Times New Roman CYR" w:cs="Times New Roman CYR"/>
          <w:sz w:val="24"/>
        </w:rPr>
        <w:t xml:space="preserve">    3.    </w:t>
      </w:r>
      <w:proofErr w:type="gramStart"/>
      <w:r>
        <w:rPr>
          <w:rFonts w:eastAsia="Times New Roman CYR" w:cs="Times New Roman CYR"/>
          <w:sz w:val="24"/>
        </w:rPr>
        <w:t>Взыскания  за</w:t>
      </w:r>
      <w:proofErr w:type="gramEnd"/>
      <w:r>
        <w:rPr>
          <w:rFonts w:eastAsia="Times New Roman CYR" w:cs="Times New Roman CYR"/>
          <w:sz w:val="24"/>
        </w:rPr>
        <w:t xml:space="preserve">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B43BB8" w:rsidRDefault="00B43BB8" w:rsidP="00B43BB8">
      <w:pPr>
        <w:autoSpaceDE w:val="0"/>
        <w:ind w:firstLine="426"/>
        <w:jc w:val="both"/>
        <w:rPr>
          <w:rFonts w:eastAsia="Arial CYR" w:cs="Arial CYR"/>
          <w:sz w:val="24"/>
        </w:rPr>
      </w:pPr>
    </w:p>
    <w:p w:rsidR="00B43BB8" w:rsidRDefault="00B43BB8" w:rsidP="00B43BB8">
      <w:pPr>
        <w:autoSpaceDE w:val="0"/>
        <w:jc w:val="both"/>
        <w:rPr>
          <w:rFonts w:eastAsia="Arial CYR" w:cs="Arial CYR"/>
          <w:sz w:val="24"/>
        </w:rPr>
      </w:pPr>
      <w:r>
        <w:rPr>
          <w:rFonts w:eastAsia="Arial CYR" w:cs="Arial CYR"/>
          <w:sz w:val="24"/>
        </w:rPr>
        <w:t xml:space="preserve">3.1. 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федеральными законами </w:t>
      </w:r>
      <w:hyperlink r:id="rId38" w:history="1">
        <w:r w:rsidRPr="00EC6F24">
          <w:rPr>
            <w:rStyle w:val="a4"/>
            <w:color w:val="000000" w:themeColor="text1"/>
            <w:sz w:val="24"/>
            <w:u w:val="none"/>
          </w:rPr>
          <w:t>"О муниципальной службе в Российской Федерации"</w:t>
        </w:r>
      </w:hyperlink>
      <w:r w:rsidRPr="00EC6F24">
        <w:rPr>
          <w:rFonts w:eastAsia="Arial CYR" w:cs="Arial CYR"/>
          <w:color w:val="000000" w:themeColor="text1"/>
          <w:sz w:val="24"/>
        </w:rPr>
        <w:t xml:space="preserve">, </w:t>
      </w:r>
      <w:hyperlink r:id="rId39" w:history="1">
        <w:r w:rsidRPr="00EC6F24">
          <w:rPr>
            <w:rStyle w:val="a4"/>
            <w:color w:val="000000" w:themeColor="text1"/>
            <w:sz w:val="24"/>
            <w:u w:val="none"/>
          </w:rPr>
          <w:t>"О противодействии коррупции"</w:t>
        </w:r>
      </w:hyperlink>
      <w:r>
        <w:rPr>
          <w:rFonts w:eastAsia="Arial CYR" w:cs="Arial CYR"/>
          <w:sz w:val="24"/>
        </w:rPr>
        <w:t xml:space="preserve"> и другими федеральными законами, Законом Нижегородской области «О муниципальной службе в Нижегородской области», настоящим Положением налагаются взыскания, предусмотренные </w:t>
      </w:r>
      <w:hyperlink r:id="rId40" w:history="1">
        <w:r w:rsidRPr="00EC6F24">
          <w:rPr>
            <w:rStyle w:val="a4"/>
            <w:color w:val="000000" w:themeColor="text1"/>
            <w:sz w:val="24"/>
            <w:u w:val="none"/>
          </w:rPr>
          <w:t>пунктом</w:t>
        </w:r>
      </w:hyperlink>
      <w:r>
        <w:rPr>
          <w:rFonts w:eastAsia="Arial CYR" w:cs="Arial CYR"/>
          <w:sz w:val="24"/>
        </w:rPr>
        <w:t xml:space="preserve"> 2  настоящей главы.</w:t>
      </w:r>
    </w:p>
    <w:p w:rsidR="00B43BB8" w:rsidRDefault="00B43BB8" w:rsidP="00B43BB8">
      <w:pPr>
        <w:autoSpaceDE w:val="0"/>
        <w:jc w:val="both"/>
        <w:rPr>
          <w:rFonts w:eastAsia="Arial CYR" w:cs="Arial CYR"/>
          <w:sz w:val="24"/>
        </w:rPr>
      </w:pPr>
      <w:r>
        <w:rPr>
          <w:rFonts w:eastAsia="Arial CYR" w:cs="Arial CYR"/>
          <w:sz w:val="24"/>
        </w:rPr>
        <w:t xml:space="preserve">        3.2.  Муниципальный служащий подлежит увольнению с муниципальной службы в </w:t>
      </w:r>
      <w:proofErr w:type="gramStart"/>
      <w:r>
        <w:rPr>
          <w:rFonts w:eastAsia="Arial CYR" w:cs="Arial CYR"/>
          <w:sz w:val="24"/>
        </w:rPr>
        <w:t>связи  с</w:t>
      </w:r>
      <w:proofErr w:type="gramEnd"/>
      <w:r>
        <w:rPr>
          <w:rFonts w:eastAsia="Arial CYR" w:cs="Arial CYR"/>
          <w:sz w:val="24"/>
        </w:rPr>
        <w:t xml:space="preserve"> утратой доверия в случаях совершения правонарушений, установленных пунктами 7, 8  </w:t>
      </w:r>
      <w:hyperlink r:id="rId41" w:history="1">
        <w:r w:rsidRPr="00EC6F24">
          <w:rPr>
            <w:rStyle w:val="a4"/>
            <w:color w:val="000000" w:themeColor="text1"/>
            <w:sz w:val="24"/>
            <w:u w:val="none"/>
          </w:rPr>
          <w:t>глав</w:t>
        </w:r>
      </w:hyperlink>
      <w:r>
        <w:rPr>
          <w:rFonts w:eastAsia="Arial CYR" w:cs="Arial CYR"/>
          <w:sz w:val="24"/>
        </w:rPr>
        <w:t>ы 3  настоящего Положения.</w:t>
      </w:r>
    </w:p>
    <w:p w:rsidR="00B43BB8" w:rsidRDefault="00B43BB8" w:rsidP="00B43BB8">
      <w:pPr>
        <w:autoSpaceDE w:val="0"/>
        <w:jc w:val="both"/>
        <w:rPr>
          <w:rFonts w:eastAsia="Arial CYR" w:cs="Arial CYR"/>
          <w:sz w:val="24"/>
        </w:rPr>
      </w:pPr>
      <w:r>
        <w:rPr>
          <w:rFonts w:eastAsia="Arial CYR" w:cs="Arial CYR"/>
          <w:sz w:val="24"/>
        </w:rPr>
        <w:t xml:space="preserve">       3.3.  Взыскания, предусмотренные пунктами 7, 8  </w:t>
      </w:r>
      <w:hyperlink r:id="rId42" w:history="1">
        <w:r w:rsidRPr="00EC6F24">
          <w:rPr>
            <w:rStyle w:val="a4"/>
            <w:color w:val="000000" w:themeColor="text1"/>
            <w:sz w:val="24"/>
            <w:u w:val="none"/>
          </w:rPr>
          <w:t>глав</w:t>
        </w:r>
      </w:hyperlink>
      <w:r>
        <w:rPr>
          <w:rFonts w:eastAsia="Arial CYR" w:cs="Arial CYR"/>
          <w:sz w:val="24"/>
        </w:rPr>
        <w:t xml:space="preserve">ы 3  и пунктом 2 главы 7   настоящего Положения, применяются  в  порядке  и  сроки, которые установлены федеральным законом, Законом Нижегородской области «О муниципальной службе в Нижегородской области», настоящим Положением и (или) муниципальными нормативными правовыми актами.                                                                                           </w:t>
      </w:r>
    </w:p>
    <w:p w:rsidR="00B43BB8" w:rsidRDefault="00B43BB8" w:rsidP="00B43BB8">
      <w:pPr>
        <w:autoSpaceDE w:val="0"/>
        <w:jc w:val="both"/>
        <w:rPr>
          <w:rFonts w:eastAsia="Arial CYR" w:cs="Arial CYR"/>
          <w:sz w:val="24"/>
        </w:rPr>
      </w:pPr>
      <w:r>
        <w:rPr>
          <w:rFonts w:eastAsia="Arial CYR" w:cs="Arial CYR"/>
          <w:sz w:val="24"/>
        </w:rPr>
        <w:t xml:space="preserve">       3.4.  Взыскания, предусмотренные пунктами пунктом 2 главы 7   настоящего Положения, применяются  представителем  нанимателя  (работодателем)  не позднее одного месяца  со  дня  поступления информации о совершении муниципальным служащим коррупционного     правонарушения,     не    считая    периода    временной нетрудоспособности  муниципального  служащего,  пребывания  его  в отпуске, других  случаев  его отсутствия на службе по уважительным причинам, а также времени  проведения  проверки  и  рассмотрения  ее  материалов комиссией по соблюдению  требований  к  служебному  поведению  муниципальных  служащих и урегулированию   конфликтов  интересов.  </w:t>
      </w:r>
      <w:proofErr w:type="gramStart"/>
      <w:r>
        <w:rPr>
          <w:rFonts w:eastAsia="Arial CYR" w:cs="Arial CYR"/>
          <w:sz w:val="24"/>
        </w:rPr>
        <w:t>При  этом</w:t>
      </w:r>
      <w:proofErr w:type="gramEnd"/>
      <w:r>
        <w:rPr>
          <w:rFonts w:eastAsia="Arial CYR" w:cs="Arial CYR"/>
          <w:sz w:val="24"/>
        </w:rPr>
        <w:t xml:space="preserve">  взыскание  должно  быть применено  не  позднее  шести  месяцев  со  дня  поступления  информации  о совершении коррупционного правонарушения на основании:</w:t>
      </w:r>
    </w:p>
    <w:p w:rsidR="00B43BB8" w:rsidRDefault="00B43BB8" w:rsidP="00B43BB8">
      <w:pPr>
        <w:autoSpaceDE w:val="0"/>
        <w:ind w:firstLine="540"/>
        <w:jc w:val="both"/>
        <w:rPr>
          <w:rFonts w:eastAsia="Arial CYR" w:cs="Arial CYR"/>
          <w:sz w:val="24"/>
        </w:rPr>
      </w:pPr>
      <w:r>
        <w:rPr>
          <w:rFonts w:eastAsia="Arial CYR" w:cs="Arial CYR"/>
          <w:sz w:val="24"/>
        </w:rPr>
        <w:t>1) доклада о результатах проверки, проведенной подразделением кадровой службы соответствующего муниципального органа по профилактике коррупционных и иных правонарушений;</w:t>
      </w:r>
    </w:p>
    <w:p w:rsidR="00B43BB8" w:rsidRDefault="00B43BB8" w:rsidP="00B43BB8">
      <w:pPr>
        <w:autoSpaceDE w:val="0"/>
        <w:ind w:firstLine="540"/>
        <w:jc w:val="both"/>
        <w:rPr>
          <w:rFonts w:eastAsia="Arial CYR" w:cs="Arial CYR"/>
          <w:sz w:val="24"/>
        </w:rPr>
      </w:pPr>
      <w:r>
        <w:rPr>
          <w:rFonts w:eastAsia="Arial CYR" w:cs="Arial CYR"/>
          <w:sz w:val="24"/>
        </w:rPr>
        <w:t>2) рекомендации комиссии по соблюдению требований к служебному поведению муниципальных служащих и урегулированию конфликтов интересов в случае, если доклад о результатах проверки направлялся в комиссию;</w:t>
      </w:r>
    </w:p>
    <w:p w:rsidR="00B43BB8" w:rsidRDefault="00B43BB8" w:rsidP="00B43BB8">
      <w:pPr>
        <w:autoSpaceDE w:val="0"/>
        <w:ind w:firstLine="540"/>
        <w:jc w:val="both"/>
        <w:rPr>
          <w:rFonts w:eastAsia="Arial CYR" w:cs="Arial CYR"/>
          <w:sz w:val="24"/>
        </w:rPr>
      </w:pPr>
      <w:r>
        <w:rPr>
          <w:rFonts w:eastAsia="Arial CYR" w:cs="Arial CYR"/>
          <w:sz w:val="24"/>
        </w:rPr>
        <w:t>3) объяснений муниципального служащего;</w:t>
      </w:r>
    </w:p>
    <w:p w:rsidR="00B43BB8" w:rsidRDefault="00B43BB8" w:rsidP="00B43BB8">
      <w:pPr>
        <w:autoSpaceDE w:val="0"/>
        <w:ind w:firstLine="540"/>
        <w:jc w:val="both"/>
        <w:rPr>
          <w:rFonts w:eastAsia="Arial CYR" w:cs="Arial CYR"/>
          <w:sz w:val="24"/>
        </w:rPr>
      </w:pPr>
      <w:r>
        <w:rPr>
          <w:rFonts w:eastAsia="Arial CYR" w:cs="Arial CYR"/>
          <w:sz w:val="24"/>
        </w:rPr>
        <w:t xml:space="preserve">4) иных материалов.  </w:t>
      </w:r>
    </w:p>
    <w:p w:rsidR="00B43BB8" w:rsidRDefault="00B43BB8" w:rsidP="00B43BB8">
      <w:pPr>
        <w:autoSpaceDE w:val="0"/>
        <w:jc w:val="both"/>
        <w:rPr>
          <w:rFonts w:eastAsia="Arial CYR" w:cs="Arial CYR"/>
          <w:sz w:val="24"/>
        </w:rPr>
      </w:pPr>
      <w:r>
        <w:rPr>
          <w:rFonts w:eastAsia="Arial CYR" w:cs="Arial CYR"/>
          <w:sz w:val="24"/>
        </w:rPr>
        <w:lastRenderedPageBreak/>
        <w:t xml:space="preserve">        3.5.  При  применении  взысканий,  предусмотренных  пунктами 7, 8  </w:t>
      </w:r>
      <w:hyperlink r:id="rId43" w:history="1">
        <w:r w:rsidRPr="00865C9A">
          <w:rPr>
            <w:rStyle w:val="a4"/>
            <w:color w:val="000000" w:themeColor="text1"/>
            <w:sz w:val="24"/>
            <w:u w:val="none"/>
          </w:rPr>
          <w:t>глав</w:t>
        </w:r>
      </w:hyperlink>
      <w:r>
        <w:rPr>
          <w:rFonts w:eastAsia="Arial CYR" w:cs="Arial CYR"/>
          <w:sz w:val="24"/>
        </w:rPr>
        <w:t>ы  3  и пунктом 2 главы 7   настоящего Положения, учитываются характер совершенного муниципальным служащим коррупционного правонарушения, его тяжесть, обстоятельства, при которых оно совершено, соблюдение муниципальным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муниципальным служащим своих должностных обязанностей.</w:t>
      </w:r>
    </w:p>
    <w:p w:rsidR="00B43BB8" w:rsidRDefault="00B43BB8" w:rsidP="00B43BB8">
      <w:pPr>
        <w:autoSpaceDE w:val="0"/>
        <w:jc w:val="both"/>
        <w:rPr>
          <w:rFonts w:eastAsia="Arial CYR" w:cs="Arial CYR"/>
          <w:sz w:val="24"/>
        </w:rPr>
      </w:pPr>
      <w:r>
        <w:rPr>
          <w:rFonts w:eastAsia="Arial CYR" w:cs="Arial CYR"/>
          <w:sz w:val="24"/>
        </w:rPr>
        <w:t xml:space="preserve">    3.6. В акте о применении к муниципальному служащему взыскания в случае совершения им коррупционного правонарушения в качестве основания применения взыскания указывается подпункт 3.1 и подпункт 3.2 настоящего пункта.</w:t>
      </w:r>
    </w:p>
    <w:p w:rsidR="00B43BB8" w:rsidRDefault="00B43BB8" w:rsidP="00B43BB8">
      <w:pPr>
        <w:autoSpaceDE w:val="0"/>
        <w:jc w:val="both"/>
        <w:rPr>
          <w:rFonts w:eastAsia="Arial CYR" w:cs="Arial CYR"/>
          <w:sz w:val="24"/>
        </w:rPr>
      </w:pPr>
      <w:r>
        <w:rPr>
          <w:rFonts w:eastAsia="Arial CYR" w:cs="Arial CYR"/>
          <w:sz w:val="24"/>
        </w:rPr>
        <w:t xml:space="preserve">      3.7. Копия акта о применении к муниципальному служащему взыскания с указанием коррупционного правонарушения и нормативных правовых актов, положения которых им нарушены, или об отказе в применении к муниципальному служащему такого взыскания с указанием мотивов вручается муниципальному служащему под расписку в течение пяти дней со дня издания соответствующего акта.</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jc w:val="center"/>
        <w:rPr>
          <w:rFonts w:eastAsia="Times New Roman CYR" w:cs="Times New Roman CYR"/>
          <w:sz w:val="24"/>
        </w:rPr>
      </w:pPr>
      <w:r>
        <w:rPr>
          <w:rFonts w:eastAsia="Times New Roman CYR" w:cs="Times New Roman CYR"/>
          <w:sz w:val="24"/>
        </w:rPr>
        <w:t>Глава 8. КАДРОВАЯ РАБОТА В МУНИЦИПАЛЬНОМ ОБРАЗОВАНИИ</w:t>
      </w:r>
    </w:p>
    <w:p w:rsidR="00EB4C10" w:rsidRDefault="00EB4C10" w:rsidP="00B43BB8">
      <w:pPr>
        <w:autoSpaceDE w:val="0"/>
        <w:jc w:val="center"/>
        <w:rPr>
          <w:rFonts w:eastAsia="Times New Roman CYR" w:cs="Times New Roman CYR"/>
          <w:sz w:val="24"/>
        </w:rPr>
      </w:pPr>
      <w:bookmarkStart w:id="0" w:name="_GoBack"/>
      <w:bookmarkEnd w:id="0"/>
    </w:p>
    <w:p w:rsidR="00B43BB8" w:rsidRDefault="00B43BB8" w:rsidP="00B43BB8">
      <w:pPr>
        <w:autoSpaceDE w:val="0"/>
        <w:jc w:val="both"/>
        <w:rPr>
          <w:rFonts w:eastAsia="Times New Roman CYR" w:cs="Times New Roman CYR"/>
          <w:sz w:val="24"/>
        </w:rPr>
      </w:pPr>
      <w:r>
        <w:rPr>
          <w:rFonts w:eastAsia="Times New Roman CYR" w:cs="Times New Roman CYR"/>
          <w:sz w:val="24"/>
        </w:rPr>
        <w:t>1 .  Подготовка кадров для муниципальной службы на договорной основе</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1. В целях формирования высококвалифицированного кадрового состава муниципальной службы органы местного самоуправления могут осуществлять организацию подготовки граждан для муниципальной службы на договорной основе в соответствии с законодательством Российской Федерации об образовании.</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2. Договор о целевом обучении с обязательством последующего прохождения муниципальной службы (далее - договор о целевом обучении) заключается между органом местного самоуправления и гражданином и предусматривает обязательство гражданина по прохождению муниципальной службы в указанном органе местного самоуправления в течение установленного срока после окончания обучения.</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3. Заключение договора о целевом обучении осуществляется на конкурсной основе в порядке, установленном законом Нижегородской области. Информация о проведении конкурса на заключение договора о целевом обучении подлежит опубликованию в печатном средстве массовой информации, в котором осуществляется официальное опубликование муниципальных правовых актов, и размещению на официальном сайте органа местного самоуправления в информационно-телекоммуникационной сети "Интернет" не позднее чем за один месяц до даты проведения указанного конкурса.</w:t>
      </w:r>
    </w:p>
    <w:p w:rsidR="00B43BB8" w:rsidRDefault="00B43BB8" w:rsidP="00B43BB8">
      <w:pPr>
        <w:autoSpaceDE w:val="0"/>
        <w:ind w:firstLine="540"/>
        <w:jc w:val="both"/>
        <w:rPr>
          <w:rFonts w:eastAsia="Arial CYR" w:cs="Arial CYR"/>
          <w:sz w:val="24"/>
        </w:rPr>
      </w:pPr>
      <w:r>
        <w:rPr>
          <w:rFonts w:eastAsia="Times New Roman CYR" w:cs="Times New Roman CYR"/>
          <w:sz w:val="24"/>
        </w:rPr>
        <w:t xml:space="preserve">4. Право участвовать в конкурсе на заключение договора о целевом обучении имеют граждане, владеющие государственным языком Российской Федерации и впервые получающие среднее профессиональное или высшее образование по очной форме обучения за счет средств бюджетов бюджетной системы Российской Федерации. Гражданин, участвующий в указанном конкурсе, должен на момент поступления на муниципальную службу, а также в течение всего срока, предусмотренного </w:t>
      </w:r>
      <w:r>
        <w:rPr>
          <w:rFonts w:eastAsia="Arial CYR" w:cs="Arial CYR"/>
          <w:sz w:val="24"/>
        </w:rPr>
        <w:t>FHYPERLINK "#Par19" \t "_</w:t>
      </w:r>
      <w:proofErr w:type="spellStart"/>
      <w:r>
        <w:rPr>
          <w:rFonts w:eastAsia="Arial CYR" w:cs="Arial CYR"/>
          <w:sz w:val="24"/>
        </w:rPr>
        <w:t>top</w:t>
      </w:r>
      <w:proofErr w:type="spellEnd"/>
      <w:r>
        <w:rPr>
          <w:rFonts w:eastAsia="Arial CYR" w:cs="Arial CYR"/>
          <w:sz w:val="24"/>
        </w:rPr>
        <w:t xml:space="preserve">" </w:t>
      </w:r>
      <w:r w:rsidRPr="00865C9A">
        <w:rPr>
          <w:rFonts w:eastAsia="Times New Roman CYR" w:cs="Times New Roman CYR"/>
          <w:color w:val="000000" w:themeColor="text1"/>
          <w:sz w:val="24"/>
        </w:rPr>
        <w:t>частью 5</w:t>
      </w:r>
      <w:r w:rsidRPr="00865C9A">
        <w:rPr>
          <w:rFonts w:eastAsia="Arial CYR" w:cs="Arial CYR"/>
          <w:color w:val="000000" w:themeColor="text1"/>
          <w:sz w:val="24"/>
        </w:rPr>
        <w:t xml:space="preserve"> </w:t>
      </w:r>
      <w:r>
        <w:rPr>
          <w:rFonts w:eastAsia="Arial CYR" w:cs="Arial CYR"/>
          <w:sz w:val="24"/>
        </w:rPr>
        <w:t>настоящей статьи, соответствовать требованиям, установленным статьей 13 настоящего Закона для замещения должностей муниципальной службы.</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5. Срок обязательного прохождения муниципальной службы после окончания целевого обучения устанавливается договором о целевом обучении. Указанный срок не может быть менее срока, в течение которого орган местного самоуправления предоставлял меры социальной поддержки гражданину в соответствии с договором о целевом обучении, но не более пяти лет.</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6. Обязательства и ответственность сторон договора о целевом обучении устанавливаются договором о целевом обучении в соответствии с законодательством Российской Федерации.</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lastRenderedPageBreak/>
        <w:t>7. Договор о целевом обучении может быть заключен с гражданином один раз.</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8. Финансовое обеспечение расходов, предусмотренных договором о целевом обучении, осуществляется за счет средств местного бюджета.</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color w:val="000000"/>
          <w:sz w:val="24"/>
        </w:rPr>
      </w:pPr>
      <w:r>
        <w:rPr>
          <w:rFonts w:eastAsia="Times New Roman CYR" w:cs="Times New Roman CYR"/>
          <w:color w:val="000000"/>
          <w:sz w:val="24"/>
        </w:rPr>
        <w:t xml:space="preserve"> Кадровая работа в муниципальном образовании</w:t>
      </w:r>
    </w:p>
    <w:p w:rsidR="00B43BB8" w:rsidRDefault="00B43BB8" w:rsidP="00B43BB8">
      <w:pPr>
        <w:autoSpaceDE w:val="0"/>
        <w:ind w:firstLine="540"/>
        <w:jc w:val="both"/>
        <w:rPr>
          <w:rFonts w:eastAsia="Times New Roman CYR" w:cs="Times New Roman CYR"/>
          <w:color w:val="000000"/>
          <w:sz w:val="24"/>
        </w:rPr>
      </w:pPr>
    </w:p>
    <w:p w:rsidR="00B43BB8" w:rsidRDefault="00B43BB8" w:rsidP="00B43BB8">
      <w:pPr>
        <w:autoSpaceDE w:val="0"/>
        <w:ind w:firstLine="540"/>
        <w:jc w:val="both"/>
        <w:rPr>
          <w:rFonts w:eastAsia="Times New Roman CYR" w:cs="Times New Roman CYR"/>
          <w:color w:val="000000"/>
          <w:sz w:val="24"/>
        </w:rPr>
      </w:pPr>
      <w:r>
        <w:rPr>
          <w:rFonts w:eastAsia="Times New Roman CYR" w:cs="Times New Roman CYR"/>
          <w:color w:val="000000"/>
          <w:sz w:val="24"/>
        </w:rPr>
        <w:t>1. Кадровая работа в муниципальном образовании включает в себя:</w:t>
      </w:r>
    </w:p>
    <w:p w:rsidR="00B43BB8" w:rsidRDefault="00B43BB8" w:rsidP="00B43BB8">
      <w:pPr>
        <w:autoSpaceDE w:val="0"/>
        <w:ind w:firstLine="540"/>
        <w:jc w:val="both"/>
        <w:rPr>
          <w:rFonts w:eastAsia="Times New Roman CYR" w:cs="Times New Roman CYR"/>
          <w:color w:val="000000"/>
          <w:sz w:val="24"/>
        </w:rPr>
      </w:pPr>
      <w:r>
        <w:rPr>
          <w:rFonts w:eastAsia="Times New Roman CYR" w:cs="Times New Roman CYR"/>
          <w:color w:val="000000"/>
          <w:sz w:val="24"/>
        </w:rPr>
        <w:t>1) формирование кадрового состава для замещения должностей муниципальной службы;</w:t>
      </w:r>
    </w:p>
    <w:p w:rsidR="00B43BB8" w:rsidRDefault="00B43BB8" w:rsidP="00B43BB8">
      <w:pPr>
        <w:autoSpaceDE w:val="0"/>
        <w:ind w:firstLine="540"/>
        <w:jc w:val="both"/>
        <w:rPr>
          <w:rFonts w:eastAsia="Times New Roman CYR" w:cs="Times New Roman CYR"/>
          <w:color w:val="000000"/>
          <w:sz w:val="24"/>
        </w:rPr>
      </w:pPr>
      <w:r>
        <w:rPr>
          <w:rFonts w:eastAsia="Times New Roman CYR" w:cs="Times New Roman CYR"/>
          <w:color w:val="000000"/>
          <w:sz w:val="24"/>
        </w:rPr>
        <w:t>2) подготовку предложений о реализации положений законодательства о муниципальной службе и внесение указанных предложений представителю нанимателя (работодателю);</w:t>
      </w:r>
    </w:p>
    <w:p w:rsidR="00B43BB8" w:rsidRDefault="00B43BB8" w:rsidP="00B43BB8">
      <w:pPr>
        <w:autoSpaceDE w:val="0"/>
        <w:ind w:firstLine="540"/>
        <w:jc w:val="both"/>
        <w:rPr>
          <w:rFonts w:eastAsia="Times New Roman CYR" w:cs="Times New Roman CYR"/>
          <w:color w:val="000000"/>
          <w:sz w:val="24"/>
        </w:rPr>
      </w:pPr>
      <w:r>
        <w:rPr>
          <w:rFonts w:eastAsia="Times New Roman CYR" w:cs="Times New Roman CYR"/>
          <w:color w:val="000000"/>
          <w:sz w:val="24"/>
        </w:rPr>
        <w:t>3) организацию подготовки проектов муниципальных правовых актов, связанных с поступлением на муниципальную службу, ее прохождением, заключением трудового договора (контракта), назначением на должность муниципальной службы, освобождением от замещаемой должности муниципальной службы, увольнением муниципального служащего с муниципальной службы и выходом его на пенсию, и оформление соответствующих документов;</w:t>
      </w:r>
    </w:p>
    <w:p w:rsidR="00B43BB8" w:rsidRDefault="00B43BB8" w:rsidP="00B43BB8">
      <w:pPr>
        <w:autoSpaceDE w:val="0"/>
        <w:ind w:firstLine="540"/>
        <w:jc w:val="both"/>
        <w:rPr>
          <w:rFonts w:eastAsia="Times New Roman CYR" w:cs="Times New Roman CYR"/>
          <w:color w:val="000000"/>
          <w:sz w:val="24"/>
        </w:rPr>
      </w:pPr>
      <w:r>
        <w:rPr>
          <w:rFonts w:eastAsia="Times New Roman CYR" w:cs="Times New Roman CYR"/>
          <w:color w:val="000000"/>
          <w:sz w:val="24"/>
        </w:rPr>
        <w:t>4) ведение трудовых книжек муниципальных служащих;</w:t>
      </w:r>
    </w:p>
    <w:p w:rsidR="00B43BB8" w:rsidRDefault="00B43BB8" w:rsidP="00B43BB8">
      <w:pPr>
        <w:autoSpaceDE w:val="0"/>
        <w:ind w:firstLine="540"/>
        <w:jc w:val="both"/>
        <w:rPr>
          <w:rFonts w:eastAsia="Times New Roman CYR" w:cs="Times New Roman CYR"/>
          <w:color w:val="000000"/>
          <w:sz w:val="24"/>
        </w:rPr>
      </w:pPr>
      <w:r>
        <w:rPr>
          <w:rFonts w:eastAsia="Times New Roman CYR" w:cs="Times New Roman CYR"/>
          <w:color w:val="000000"/>
          <w:sz w:val="24"/>
        </w:rPr>
        <w:t>5) ведение личных дел муниципальных служащих;</w:t>
      </w:r>
    </w:p>
    <w:p w:rsidR="00B43BB8" w:rsidRDefault="00B43BB8" w:rsidP="00B43BB8">
      <w:pPr>
        <w:autoSpaceDE w:val="0"/>
        <w:ind w:firstLine="540"/>
        <w:jc w:val="both"/>
        <w:rPr>
          <w:rFonts w:eastAsia="Times New Roman CYR" w:cs="Times New Roman CYR"/>
          <w:color w:val="000000"/>
          <w:sz w:val="24"/>
        </w:rPr>
      </w:pPr>
      <w:r>
        <w:rPr>
          <w:rFonts w:eastAsia="Times New Roman CYR" w:cs="Times New Roman CYR"/>
          <w:color w:val="000000"/>
          <w:sz w:val="24"/>
        </w:rPr>
        <w:t>6) ведение реестра муниципальных служащих в муниципальном образовании;</w:t>
      </w:r>
    </w:p>
    <w:p w:rsidR="00B43BB8" w:rsidRDefault="00B43BB8" w:rsidP="00B43BB8">
      <w:pPr>
        <w:autoSpaceDE w:val="0"/>
        <w:ind w:firstLine="540"/>
        <w:jc w:val="both"/>
        <w:rPr>
          <w:rFonts w:eastAsia="Times New Roman CYR" w:cs="Times New Roman CYR"/>
          <w:color w:val="000000"/>
          <w:sz w:val="24"/>
        </w:rPr>
      </w:pPr>
      <w:r>
        <w:rPr>
          <w:rFonts w:eastAsia="Times New Roman CYR" w:cs="Times New Roman CYR"/>
          <w:color w:val="000000"/>
          <w:sz w:val="24"/>
        </w:rPr>
        <w:t>7) оформление и выдачу служебных удостоверений муниципальных служащих;</w:t>
      </w:r>
    </w:p>
    <w:p w:rsidR="00B43BB8" w:rsidRDefault="00B43BB8" w:rsidP="00B43BB8">
      <w:pPr>
        <w:autoSpaceDE w:val="0"/>
        <w:ind w:firstLine="540"/>
        <w:jc w:val="both"/>
        <w:rPr>
          <w:rFonts w:eastAsia="Times New Roman CYR" w:cs="Times New Roman CYR"/>
          <w:color w:val="000000"/>
          <w:sz w:val="24"/>
        </w:rPr>
      </w:pPr>
      <w:r>
        <w:rPr>
          <w:rFonts w:eastAsia="Times New Roman CYR" w:cs="Times New Roman CYR"/>
          <w:color w:val="000000"/>
          <w:sz w:val="24"/>
        </w:rPr>
        <w:t>8) проведение конкурса на замещение вакантных должностей муниципальной службы и включение муниципальных служащих в кадровый резерв;</w:t>
      </w:r>
    </w:p>
    <w:p w:rsidR="00B43BB8" w:rsidRDefault="00B43BB8" w:rsidP="00B43BB8">
      <w:pPr>
        <w:autoSpaceDE w:val="0"/>
        <w:ind w:firstLine="540"/>
        <w:jc w:val="both"/>
        <w:rPr>
          <w:rFonts w:eastAsia="Times New Roman CYR" w:cs="Times New Roman CYR"/>
          <w:color w:val="000000"/>
          <w:sz w:val="24"/>
        </w:rPr>
      </w:pPr>
      <w:r>
        <w:rPr>
          <w:rFonts w:eastAsia="Times New Roman CYR" w:cs="Times New Roman CYR"/>
          <w:color w:val="000000"/>
          <w:sz w:val="24"/>
        </w:rPr>
        <w:t>9) проведение аттестации муниципальных служащих;</w:t>
      </w:r>
    </w:p>
    <w:p w:rsidR="00B43BB8" w:rsidRDefault="00B43BB8" w:rsidP="00B43BB8">
      <w:pPr>
        <w:autoSpaceDE w:val="0"/>
        <w:ind w:firstLine="540"/>
        <w:jc w:val="both"/>
        <w:rPr>
          <w:rFonts w:eastAsia="Times New Roman CYR" w:cs="Times New Roman CYR"/>
          <w:color w:val="000000"/>
          <w:sz w:val="24"/>
        </w:rPr>
      </w:pPr>
      <w:r>
        <w:rPr>
          <w:rFonts w:eastAsia="Times New Roman CYR" w:cs="Times New Roman CYR"/>
          <w:color w:val="000000"/>
          <w:sz w:val="24"/>
        </w:rPr>
        <w:t>10) организацию работы с кадровым резервом и его эффективное использование;</w:t>
      </w:r>
    </w:p>
    <w:p w:rsidR="00B43BB8" w:rsidRDefault="00B43BB8" w:rsidP="00B43BB8">
      <w:pPr>
        <w:autoSpaceDE w:val="0"/>
        <w:ind w:firstLine="540"/>
        <w:jc w:val="both"/>
        <w:rPr>
          <w:rFonts w:eastAsia="Times New Roman CYR" w:cs="Times New Roman CYR"/>
          <w:color w:val="000000"/>
          <w:sz w:val="24"/>
        </w:rPr>
      </w:pPr>
      <w:r>
        <w:rPr>
          <w:rFonts w:eastAsia="Times New Roman CYR" w:cs="Times New Roman CYR"/>
          <w:color w:val="000000"/>
          <w:sz w:val="24"/>
        </w:rPr>
        <w:t>11) организацию проверки достоверности представляемых гражданином персональных данных и иных сведений при поступлении на муниципальную службу, а также оформление допуска установленной формы к сведениям, составляющим государственную тайну;</w:t>
      </w:r>
    </w:p>
    <w:p w:rsidR="00B43BB8" w:rsidRDefault="00B43BB8" w:rsidP="00B43BB8">
      <w:pPr>
        <w:autoSpaceDE w:val="0"/>
        <w:ind w:firstLine="540"/>
        <w:jc w:val="both"/>
        <w:rPr>
          <w:rFonts w:eastAsia="Times New Roman CYR" w:cs="Times New Roman CYR"/>
          <w:color w:val="000000"/>
          <w:sz w:val="24"/>
        </w:rPr>
      </w:pPr>
      <w:r>
        <w:rPr>
          <w:rFonts w:eastAsia="Times New Roman CYR" w:cs="Times New Roman CYR"/>
          <w:color w:val="000000"/>
          <w:sz w:val="24"/>
        </w:rPr>
        <w:t>12) организацию проверки сведений о доходах, об имуществе и обязательствах имущественного характера муниципальных служащих, а также соблюдения связанных с муниципальной службой ограничений, которые установлены Федеральным законом "О муниципальной службе в Российской Федерации", другими федеральными законами и пунктом 5 главы 3 настоящего положения;</w:t>
      </w:r>
    </w:p>
    <w:p w:rsidR="00B43BB8" w:rsidRDefault="00B43BB8" w:rsidP="00B43BB8">
      <w:pPr>
        <w:autoSpaceDE w:val="0"/>
        <w:ind w:firstLine="540"/>
        <w:jc w:val="both"/>
        <w:rPr>
          <w:rFonts w:eastAsia="Times New Roman CYR" w:cs="Times New Roman CYR"/>
          <w:color w:val="000000"/>
          <w:sz w:val="24"/>
        </w:rPr>
      </w:pPr>
      <w:r>
        <w:rPr>
          <w:rFonts w:eastAsia="Times New Roman CYR" w:cs="Times New Roman CYR"/>
          <w:color w:val="000000"/>
          <w:sz w:val="24"/>
        </w:rPr>
        <w:t>13) консультирование муниципальных служащих по правовым и иным вопросам муниципальной службы;</w:t>
      </w:r>
    </w:p>
    <w:p w:rsidR="00B43BB8" w:rsidRDefault="00B43BB8" w:rsidP="00B43BB8">
      <w:pPr>
        <w:autoSpaceDE w:val="0"/>
        <w:ind w:firstLine="540"/>
        <w:jc w:val="both"/>
        <w:rPr>
          <w:rFonts w:eastAsia="Times New Roman CYR" w:cs="Times New Roman CYR"/>
          <w:color w:val="000000"/>
          <w:sz w:val="24"/>
        </w:rPr>
      </w:pPr>
      <w:r>
        <w:rPr>
          <w:rFonts w:eastAsia="Times New Roman CYR" w:cs="Times New Roman CYR"/>
          <w:color w:val="000000"/>
          <w:sz w:val="24"/>
        </w:rPr>
        <w:t>14) решение иных вопросов кадровой работы, определяемых трудовым законодательством и законом Нижегородской области.</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2. Персональные данные муниципального служащего</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2.1. Персональные данные муниципального служащего - информация, необходимая представителю нанимателя (работодателю) в связи с исполнением муниципальным служащим обязанностей по замещаемой должности муниципальной службы и касающаяся конкретного муниципального служащего.</w:t>
      </w:r>
    </w:p>
    <w:p w:rsidR="00B43BB8" w:rsidRDefault="00B43BB8" w:rsidP="00B43BB8">
      <w:pPr>
        <w:autoSpaceDE w:val="0"/>
        <w:jc w:val="both"/>
        <w:rPr>
          <w:rFonts w:eastAsia="Times New Roman CYR" w:cs="Times New Roman CYR"/>
          <w:sz w:val="24"/>
        </w:rPr>
      </w:pPr>
      <w:r>
        <w:rPr>
          <w:rFonts w:eastAsia="Times New Roman CYR" w:cs="Times New Roman CYR"/>
          <w:sz w:val="24"/>
        </w:rPr>
        <w:t xml:space="preserve">2.2. Персональные данные муниципального служащего подлежат обработке в соответствии с законодательством Российской Федерации в области персональных данных с особенностями, предусмотренными </w:t>
      </w:r>
      <w:hyperlink r:id="rId44" w:history="1">
        <w:r w:rsidRPr="00865C9A">
          <w:rPr>
            <w:rStyle w:val="a4"/>
            <w:color w:val="000000" w:themeColor="text1"/>
            <w:sz w:val="24"/>
            <w:u w:val="none"/>
          </w:rPr>
          <w:t>главой 14</w:t>
        </w:r>
      </w:hyperlink>
      <w:r>
        <w:rPr>
          <w:rFonts w:eastAsia="Times New Roman CYR" w:cs="Times New Roman CYR"/>
          <w:sz w:val="24"/>
        </w:rPr>
        <w:t xml:space="preserve"> Трудового кодекса Российской Федерации.</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3. Порядок ведения личного дела муниципального служащего</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lastRenderedPageBreak/>
        <w:t>3.1. На муниципального служащего заводится личное дело, к которому приобщаются документы, связанные с его поступлением на муниципальную службу, ее прохождением и увольнением с муниципальной службы.</w:t>
      </w:r>
    </w:p>
    <w:p w:rsidR="00B43BB8" w:rsidRDefault="00B43BB8" w:rsidP="00B43BB8">
      <w:pPr>
        <w:autoSpaceDE w:val="0"/>
        <w:ind w:firstLine="540"/>
        <w:jc w:val="both"/>
        <w:rPr>
          <w:rFonts w:eastAsia="Arial CYR" w:cs="Arial CYR"/>
          <w:sz w:val="24"/>
        </w:rPr>
      </w:pPr>
      <w:r>
        <w:rPr>
          <w:rFonts w:eastAsia="Arial CYR" w:cs="Arial CYR"/>
          <w:sz w:val="24"/>
        </w:rPr>
        <w:t>3.2. Личное дело муниципального служащего хранится в течение 10 лет. При увольнении муниципального служащего с муниципальной службы его личное дело хранится в архиве органа местного самоуправления по последнему месту муниципальной службы.</w:t>
      </w:r>
    </w:p>
    <w:p w:rsidR="00B43BB8" w:rsidRDefault="00B43BB8" w:rsidP="00B43BB8">
      <w:pPr>
        <w:autoSpaceDE w:val="0"/>
        <w:ind w:firstLine="540"/>
        <w:jc w:val="both"/>
        <w:rPr>
          <w:rFonts w:eastAsia="Arial CYR" w:cs="Arial CYR"/>
          <w:sz w:val="24"/>
        </w:rPr>
      </w:pPr>
      <w:r>
        <w:rPr>
          <w:rFonts w:eastAsia="Arial CYR" w:cs="Arial CYR"/>
          <w:sz w:val="24"/>
        </w:rPr>
        <w:t>3.3. При ликвидации органа местного самоуправления в которых муниципальный служащий замещал должность муниципальной службы, его личное дело передается на хранение в орган местного самоуправления, которым переданы функции ликвидированных органа местного самоуправления или их правопреемникам.</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3.4. Ведение личного дела муниципального служащего осуществляется в порядке, установленном для ведения личного дела государственного гражданского служащего Нижегородской области.</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4. Реестр муниципальных служащих в муниципальном образовании</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4.1. В муниципальном образовании ведется реестр муниципальных служащих.</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4.2. Муниципальный служащий, уволенный с муниципальной службы, исключается из реестра муниципальных служащих в день увольнения.</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4.3. В случае смерти (гибели) муниципального служащего либо признания муниципального служащего безвестно отсутствующим или объявления его умершим решением суда, вступившим в законную силу, муниципальный служащий исключается из реестра муниципальных служащих в день, следующий за днем смерти (гибели) или днем вступления в законную силу решения суда.</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4.4. Порядок ведения реестра муниципальных служащих определяется представительным органом муниципального образования.</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5. Приоритетные направления формирования кадрового состава муниципальной службы</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Приоритетными направлениями формирования кадрового состава муниципальной службы являются:</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1) назначение на должности муниципальной службы высококвалифицированных специалистов с учетом их профессиональных качеств и компетентности;</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2) содействие продвижению по службе муниципальных служащих;</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3) подготовка кадров для муниципальной службы и дополнительное профессиональное образование муниципальных служащих;</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4) создание кадрового резерва и его эффективное использование;</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5) оценка результатов работы муниципальных служащих посредством проведения аттестации;</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6) применение современных технологий подбора кадров при поступлении граждан на муниципальную службу и работы с кадрами при ее прохождении.</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6. Кадровый резерв на муниципальной службе</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6.1. В муниципальных образованиях в соответствии с муниципальными правовыми актами может создаваться кадровый резерв для замещения вакантных должностей муниципальной службы.</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6.2. Резерв на замещение вакантных должностей муниципальной службы оформляется в виде перечня лиц, соответствующих требованиям, предъявляемым к муниципальным служащим.</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6.3. В резерв на замещение вакантных должностей муниципальной службы включаются:</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lastRenderedPageBreak/>
        <w:t>1) муниципальные служащие, уволенные с муниципальной службы при ликвидации, реорганизации органа местного самоуправления или сокращении его штата;</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2) лица, замещающие выборные муниципальные должности, после прекращения их полномочий;</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3) лица, обучающиеся в профессиональных образовательных организациях и образовательных организациях высшего образования по целевому направлению органов местного самоуправления;</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4) муниципальные служащие, рекомендованные аттестационной комиссией на замещение вышестоящих должностей муниципальной службы;</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5) иные лица в соответствии с федеральным законом и муниципальным правовым актом.</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6.4. Порядок зачисления в резерв на замещение вакантных должностей муниципальной службы и нахождения в резерве на замещение вакантных должностей муниципальной службы устанавливается нормативными правовыми актами органов местного самоуправления в соответствии с федеральными законами и законами Нижегородской области.</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jc w:val="center"/>
        <w:rPr>
          <w:rFonts w:eastAsia="Times New Roman CYR" w:cs="Times New Roman CYR"/>
          <w:sz w:val="24"/>
        </w:rPr>
      </w:pPr>
      <w:r>
        <w:rPr>
          <w:rFonts w:eastAsia="Times New Roman CYR" w:cs="Times New Roman CYR"/>
          <w:sz w:val="24"/>
        </w:rPr>
        <w:t>Глава 9. ФИНАНСИРОВАНИЕ И ПРОГРАММА РАЗВИТИЯ</w:t>
      </w:r>
    </w:p>
    <w:p w:rsidR="00B43BB8" w:rsidRDefault="00B43BB8" w:rsidP="00B43BB8">
      <w:pPr>
        <w:autoSpaceDE w:val="0"/>
        <w:jc w:val="center"/>
        <w:rPr>
          <w:rFonts w:eastAsia="Times New Roman CYR" w:cs="Times New Roman CYR"/>
          <w:sz w:val="24"/>
        </w:rPr>
      </w:pPr>
      <w:r>
        <w:rPr>
          <w:rFonts w:eastAsia="Times New Roman CYR" w:cs="Times New Roman CYR"/>
          <w:sz w:val="24"/>
        </w:rPr>
        <w:t>МУНИЦИПАЛЬНОЙ СЛУЖБЫ</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1. Финансирование муниципальной службы</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 xml:space="preserve">Финансирование муниципальной службы в администрации </w:t>
      </w:r>
      <w:r w:rsidR="00865C9A">
        <w:rPr>
          <w:rFonts w:eastAsia="Times New Roman CYR" w:cs="Times New Roman CYR"/>
          <w:sz w:val="24"/>
        </w:rPr>
        <w:t xml:space="preserve">Светлогорского </w:t>
      </w:r>
      <w:r>
        <w:rPr>
          <w:rFonts w:eastAsia="Times New Roman CYR" w:cs="Times New Roman CYR"/>
          <w:sz w:val="24"/>
        </w:rPr>
        <w:t xml:space="preserve">сельсовета Шатковского муниципального района Нижегородской области осуществляется за счет средств бюджета </w:t>
      </w:r>
      <w:r w:rsidR="00865C9A">
        <w:rPr>
          <w:rFonts w:eastAsia="Times New Roman CYR" w:cs="Times New Roman CYR"/>
          <w:sz w:val="24"/>
        </w:rPr>
        <w:t>Светлогорского</w:t>
      </w:r>
      <w:r>
        <w:rPr>
          <w:rFonts w:eastAsia="Times New Roman CYR" w:cs="Times New Roman CYR"/>
          <w:sz w:val="24"/>
        </w:rPr>
        <w:t xml:space="preserve"> сельсовета Шатковского муниципального района.</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2. Программы развития муниципальной службы</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2.1. Развитие муниципальной службы обеспечивается муниципальными программами развития муниципальной службы и программами развития муниципальной службы в Нижегородской области, финансируемыми соответственно за счет средств местных бюджетов и бюджета Нижегородской области.</w:t>
      </w:r>
    </w:p>
    <w:p w:rsidR="00B43BB8" w:rsidRDefault="00B43BB8" w:rsidP="00B43BB8">
      <w:pPr>
        <w:autoSpaceDE w:val="0"/>
        <w:ind w:firstLine="540"/>
        <w:jc w:val="both"/>
        <w:rPr>
          <w:rFonts w:eastAsia="Times New Roman CYR" w:cs="Times New Roman CYR"/>
          <w:sz w:val="24"/>
        </w:rPr>
      </w:pPr>
      <w:r>
        <w:rPr>
          <w:rFonts w:eastAsia="Times New Roman CYR" w:cs="Times New Roman CYR"/>
          <w:sz w:val="24"/>
        </w:rPr>
        <w:t>2.2. В целях повышения эффективности деятельности органов местного самоуправления, избирательных комиссий муниципальных образований и муниципальных служащих в отдельных органах местного самоуправления, избирательных комиссиях муниципальных образований могут проводиться эксперименты. Порядок, условия и сроки проведения экспериментов в ходе реализации программ развития муниципальной службы, указанных в части 1 настоящей статьи, устанавливаются постановлением Правительства Нижегородской области и муниципальными правовыми актами.</w:t>
      </w:r>
    </w:p>
    <w:p w:rsidR="00B43BB8" w:rsidRDefault="00B43BB8" w:rsidP="00B43BB8">
      <w:pPr>
        <w:autoSpaceDE w:val="0"/>
        <w:ind w:firstLine="540"/>
        <w:jc w:val="both"/>
        <w:rPr>
          <w:rFonts w:eastAsia="Times New Roman CYR" w:cs="Times New Roman CYR"/>
          <w:sz w:val="24"/>
        </w:rPr>
      </w:pPr>
    </w:p>
    <w:p w:rsidR="00B43BB8" w:rsidRDefault="00B43BB8" w:rsidP="00B43BB8">
      <w:pPr>
        <w:autoSpaceDE w:val="0"/>
        <w:jc w:val="both"/>
        <w:rPr>
          <w:rFonts w:eastAsia="Times New Roman CYR" w:cs="Times New Roman CYR"/>
          <w:sz w:val="24"/>
        </w:rPr>
      </w:pPr>
    </w:p>
    <w:p w:rsidR="00B43BB8" w:rsidRDefault="00B43BB8" w:rsidP="00B43BB8">
      <w:pPr>
        <w:autoSpaceDE w:val="0"/>
        <w:jc w:val="both"/>
        <w:rPr>
          <w:rFonts w:eastAsia="Times New Roman CYR" w:cs="Times New Roman CYR"/>
          <w:sz w:val="24"/>
        </w:rPr>
      </w:pPr>
    </w:p>
    <w:p w:rsidR="00B43BB8" w:rsidRDefault="00B43BB8" w:rsidP="00B43BB8">
      <w:pPr>
        <w:autoSpaceDE w:val="0"/>
        <w:jc w:val="both"/>
        <w:rPr>
          <w:rFonts w:eastAsia="Times New Roman CYR" w:cs="Times New Roman CYR"/>
          <w:sz w:val="24"/>
        </w:rPr>
      </w:pPr>
    </w:p>
    <w:p w:rsidR="00B43BB8" w:rsidRDefault="00B43BB8" w:rsidP="00B43BB8">
      <w:pPr>
        <w:autoSpaceDE w:val="0"/>
        <w:jc w:val="both"/>
        <w:rPr>
          <w:rFonts w:eastAsia="Times New Roman CYR" w:cs="Times New Roman CYR"/>
          <w:sz w:val="24"/>
        </w:rPr>
      </w:pPr>
    </w:p>
    <w:p w:rsidR="00B43BB8" w:rsidRDefault="00B43BB8" w:rsidP="00B43BB8">
      <w:pPr>
        <w:autoSpaceDE w:val="0"/>
        <w:jc w:val="both"/>
        <w:rPr>
          <w:rFonts w:eastAsia="Times New Roman CYR" w:cs="Times New Roman CYR"/>
          <w:sz w:val="24"/>
        </w:rPr>
      </w:pPr>
    </w:p>
    <w:p w:rsidR="00B43BB8" w:rsidRDefault="00B43BB8" w:rsidP="00B43BB8">
      <w:pPr>
        <w:autoSpaceDE w:val="0"/>
        <w:jc w:val="both"/>
        <w:rPr>
          <w:rFonts w:eastAsia="Times New Roman CYR" w:cs="Times New Roman CYR"/>
          <w:sz w:val="24"/>
        </w:rPr>
      </w:pPr>
    </w:p>
    <w:p w:rsidR="00B43BB8" w:rsidRDefault="00B43BB8" w:rsidP="00B43BB8">
      <w:pPr>
        <w:autoSpaceDE w:val="0"/>
        <w:jc w:val="both"/>
        <w:rPr>
          <w:rFonts w:eastAsia="Times New Roman CYR" w:cs="Times New Roman CYR"/>
          <w:sz w:val="24"/>
        </w:rPr>
      </w:pPr>
    </w:p>
    <w:p w:rsidR="00B43BB8" w:rsidRDefault="00B43BB8" w:rsidP="00865C9A">
      <w:pPr>
        <w:autoSpaceDE w:val="0"/>
        <w:rPr>
          <w:rFonts w:eastAsia="Times New Roman CYR" w:cs="Times New Roman CYR"/>
          <w:sz w:val="24"/>
        </w:rPr>
      </w:pPr>
    </w:p>
    <w:p w:rsidR="00865C9A" w:rsidRDefault="00865C9A" w:rsidP="00865C9A">
      <w:pPr>
        <w:autoSpaceDE w:val="0"/>
        <w:rPr>
          <w:rFonts w:eastAsia="Times New Roman CYR" w:cs="Times New Roman CYR"/>
          <w:sz w:val="24"/>
        </w:rPr>
      </w:pPr>
    </w:p>
    <w:p w:rsidR="00B43BB8" w:rsidRDefault="00B43BB8" w:rsidP="00B43BB8">
      <w:pPr>
        <w:autoSpaceDE w:val="0"/>
        <w:jc w:val="right"/>
        <w:rPr>
          <w:rFonts w:eastAsia="Times New Roman CYR" w:cs="Times New Roman CYR"/>
          <w:sz w:val="24"/>
        </w:rPr>
      </w:pPr>
      <w:r>
        <w:rPr>
          <w:rFonts w:eastAsia="Times New Roman CYR" w:cs="Times New Roman CYR"/>
          <w:sz w:val="24"/>
        </w:rPr>
        <w:lastRenderedPageBreak/>
        <w:t>«Приложение 1</w:t>
      </w:r>
    </w:p>
    <w:p w:rsidR="00B43BB8" w:rsidRDefault="00B43BB8" w:rsidP="00B43BB8">
      <w:pPr>
        <w:autoSpaceDE w:val="0"/>
        <w:jc w:val="right"/>
        <w:rPr>
          <w:rFonts w:eastAsia="Times New Roman CYR" w:cs="Times New Roman CYR"/>
          <w:sz w:val="24"/>
        </w:rPr>
      </w:pPr>
      <w:r>
        <w:rPr>
          <w:rFonts w:eastAsia="Times New Roman CYR" w:cs="Times New Roman CYR"/>
          <w:sz w:val="24"/>
        </w:rPr>
        <w:t xml:space="preserve">к Положению о муниципальной службе </w:t>
      </w:r>
    </w:p>
    <w:p w:rsidR="00B43BB8" w:rsidRDefault="00B43BB8" w:rsidP="00B43BB8">
      <w:pPr>
        <w:autoSpaceDE w:val="0"/>
        <w:jc w:val="right"/>
        <w:rPr>
          <w:rFonts w:eastAsia="Times New Roman CYR" w:cs="Times New Roman CYR"/>
          <w:sz w:val="24"/>
        </w:rPr>
      </w:pPr>
      <w:r>
        <w:rPr>
          <w:rFonts w:eastAsia="Times New Roman CYR" w:cs="Times New Roman CYR"/>
          <w:sz w:val="24"/>
        </w:rPr>
        <w:t xml:space="preserve">в администрации </w:t>
      </w:r>
      <w:r w:rsidR="00865C9A">
        <w:rPr>
          <w:rFonts w:eastAsia="Times New Roman CYR" w:cs="Times New Roman CYR"/>
          <w:sz w:val="24"/>
        </w:rPr>
        <w:t>Светлогорского</w:t>
      </w:r>
      <w:r>
        <w:rPr>
          <w:rFonts w:eastAsia="Times New Roman CYR" w:cs="Times New Roman CYR"/>
          <w:sz w:val="24"/>
        </w:rPr>
        <w:t xml:space="preserve"> сельсовета</w:t>
      </w:r>
    </w:p>
    <w:p w:rsidR="00B43BB8" w:rsidRDefault="00B43BB8" w:rsidP="00B43BB8">
      <w:pPr>
        <w:autoSpaceDE w:val="0"/>
        <w:jc w:val="right"/>
        <w:rPr>
          <w:rFonts w:eastAsia="Times New Roman CYR" w:cs="Times New Roman CYR"/>
          <w:sz w:val="24"/>
        </w:rPr>
      </w:pPr>
      <w:r>
        <w:rPr>
          <w:rFonts w:eastAsia="Times New Roman CYR" w:cs="Times New Roman CYR"/>
          <w:sz w:val="24"/>
        </w:rPr>
        <w:t xml:space="preserve">Шатковского муниципального района </w:t>
      </w:r>
    </w:p>
    <w:p w:rsidR="00B43BB8" w:rsidRDefault="00B43BB8" w:rsidP="00B43BB8">
      <w:pPr>
        <w:autoSpaceDE w:val="0"/>
        <w:jc w:val="right"/>
        <w:rPr>
          <w:rFonts w:eastAsia="Times New Roman CYR" w:cs="Times New Roman CYR"/>
          <w:sz w:val="24"/>
        </w:rPr>
      </w:pPr>
      <w:r>
        <w:rPr>
          <w:rFonts w:eastAsia="Times New Roman CYR" w:cs="Times New Roman CYR"/>
          <w:sz w:val="24"/>
        </w:rPr>
        <w:t>Нижегородской области</w:t>
      </w:r>
    </w:p>
    <w:p w:rsidR="00B43BB8" w:rsidRDefault="00B43BB8" w:rsidP="00B43BB8">
      <w:pPr>
        <w:autoSpaceDE w:val="0"/>
        <w:jc w:val="both"/>
        <w:rPr>
          <w:rFonts w:eastAsia="Times New Roman CYR" w:cs="Times New Roman CYR"/>
          <w:sz w:val="24"/>
        </w:rPr>
      </w:pPr>
    </w:p>
    <w:p w:rsidR="00B43BB8" w:rsidRDefault="00B43BB8" w:rsidP="00B43BB8">
      <w:pPr>
        <w:autoSpaceDE w:val="0"/>
        <w:jc w:val="center"/>
        <w:rPr>
          <w:rFonts w:eastAsia="Times New Roman CYR" w:cs="Times New Roman CYR"/>
          <w:sz w:val="24"/>
        </w:rPr>
      </w:pPr>
      <w:r>
        <w:rPr>
          <w:rFonts w:eastAsia="Times New Roman CYR" w:cs="Times New Roman CYR"/>
          <w:sz w:val="24"/>
        </w:rPr>
        <w:t>РЕЕСТР</w:t>
      </w:r>
    </w:p>
    <w:p w:rsidR="00B43BB8" w:rsidRDefault="00B43BB8" w:rsidP="00B43BB8">
      <w:pPr>
        <w:autoSpaceDE w:val="0"/>
        <w:jc w:val="center"/>
        <w:rPr>
          <w:rFonts w:eastAsia="Times New Roman CYR" w:cs="Times New Roman CYR"/>
          <w:sz w:val="24"/>
        </w:rPr>
      </w:pPr>
      <w:r>
        <w:rPr>
          <w:rFonts w:eastAsia="Times New Roman CYR" w:cs="Times New Roman CYR"/>
          <w:sz w:val="24"/>
        </w:rPr>
        <w:t>ДОЛЖНОСТЕЙ МУНИЦИПАЛЬНОЙ СЛУЖБЫ</w:t>
      </w:r>
    </w:p>
    <w:p w:rsidR="00865C9A" w:rsidRDefault="00B43BB8" w:rsidP="00B43BB8">
      <w:pPr>
        <w:autoSpaceDE w:val="0"/>
        <w:jc w:val="center"/>
        <w:rPr>
          <w:rFonts w:eastAsia="Times New Roman CYR" w:cs="Times New Roman CYR"/>
          <w:sz w:val="24"/>
        </w:rPr>
      </w:pPr>
      <w:r>
        <w:rPr>
          <w:rFonts w:eastAsia="Times New Roman CYR" w:cs="Times New Roman CYR"/>
          <w:sz w:val="24"/>
        </w:rPr>
        <w:t xml:space="preserve">В АДМИНИСТРАЦИИ </w:t>
      </w:r>
      <w:proofErr w:type="gramStart"/>
      <w:r w:rsidR="00865C9A">
        <w:rPr>
          <w:rFonts w:eastAsia="Times New Roman CYR" w:cs="Times New Roman CYR"/>
          <w:sz w:val="24"/>
        </w:rPr>
        <w:t>СВЕТЛОГОРСКОГО  СЕЛЬСОВЕТА</w:t>
      </w:r>
      <w:proofErr w:type="gramEnd"/>
      <w:r w:rsidR="00865C9A">
        <w:rPr>
          <w:rFonts w:eastAsia="Times New Roman CYR" w:cs="Times New Roman CYR"/>
          <w:sz w:val="24"/>
        </w:rPr>
        <w:t xml:space="preserve"> </w:t>
      </w:r>
    </w:p>
    <w:p w:rsidR="00B43BB8" w:rsidRDefault="00B43BB8" w:rsidP="00B43BB8">
      <w:pPr>
        <w:autoSpaceDE w:val="0"/>
        <w:jc w:val="center"/>
        <w:rPr>
          <w:rFonts w:eastAsia="Times New Roman CYR" w:cs="Times New Roman CYR"/>
          <w:sz w:val="24"/>
        </w:rPr>
      </w:pPr>
      <w:r>
        <w:rPr>
          <w:rFonts w:eastAsia="Times New Roman CYR" w:cs="Times New Roman CYR"/>
          <w:sz w:val="24"/>
        </w:rPr>
        <w:t xml:space="preserve">ШАТКОВСКОГО МУНИЦИПАЛЬНОГО РАЙОНА </w:t>
      </w:r>
    </w:p>
    <w:p w:rsidR="00B43BB8" w:rsidRDefault="00B43BB8" w:rsidP="00B43BB8">
      <w:pPr>
        <w:autoSpaceDE w:val="0"/>
        <w:jc w:val="center"/>
        <w:rPr>
          <w:rFonts w:eastAsia="Times New Roman CYR" w:cs="Times New Roman CYR"/>
          <w:sz w:val="24"/>
        </w:rPr>
      </w:pPr>
      <w:r>
        <w:rPr>
          <w:rFonts w:eastAsia="Times New Roman CYR" w:cs="Times New Roman CYR"/>
          <w:sz w:val="24"/>
        </w:rPr>
        <w:t>НИЖЕГОРОДСКОЙ ОБЛАСТИ</w:t>
      </w:r>
    </w:p>
    <w:p w:rsidR="00B43BB8" w:rsidRDefault="00B43BB8" w:rsidP="00B43BB8">
      <w:pPr>
        <w:autoSpaceDE w:val="0"/>
        <w:ind w:firstLine="142"/>
        <w:jc w:val="both"/>
        <w:rPr>
          <w:rFonts w:eastAsia="Times New Roman CYR" w:cs="Times New Roman CYR"/>
          <w:sz w:val="24"/>
        </w:rPr>
      </w:pPr>
    </w:p>
    <w:p w:rsidR="00B43BB8" w:rsidRDefault="00B43BB8" w:rsidP="00B43BB8">
      <w:pPr>
        <w:autoSpaceDE w:val="0"/>
        <w:ind w:firstLine="142"/>
        <w:jc w:val="both"/>
        <w:rPr>
          <w:rFonts w:eastAsia="Times New Roman CYR" w:cs="Times New Roman CYR"/>
          <w:b/>
          <w:bCs/>
          <w:sz w:val="24"/>
        </w:rPr>
      </w:pPr>
      <w:r>
        <w:rPr>
          <w:rFonts w:eastAsia="Times New Roman CYR" w:cs="Times New Roman CYR"/>
          <w:b/>
          <w:bCs/>
          <w:sz w:val="24"/>
        </w:rPr>
        <w:t>Главные должности муниципальной службы (группа 4)</w:t>
      </w:r>
    </w:p>
    <w:p w:rsidR="00B43BB8" w:rsidRDefault="00B43BB8" w:rsidP="00B43BB8">
      <w:pPr>
        <w:autoSpaceDE w:val="0"/>
        <w:ind w:firstLine="142"/>
        <w:jc w:val="both"/>
        <w:rPr>
          <w:rFonts w:eastAsia="Times New Roman CYR" w:cs="Times New Roman CYR"/>
          <w:sz w:val="24"/>
        </w:rPr>
      </w:pPr>
    </w:p>
    <w:p w:rsidR="00B43BB8" w:rsidRDefault="00B43BB8" w:rsidP="00B43BB8">
      <w:pPr>
        <w:autoSpaceDE w:val="0"/>
        <w:ind w:firstLine="142"/>
        <w:jc w:val="both"/>
        <w:rPr>
          <w:rFonts w:eastAsia="Times New Roman CYR" w:cs="Times New Roman CYR"/>
          <w:sz w:val="24"/>
        </w:rPr>
      </w:pPr>
      <w:r>
        <w:rPr>
          <w:rFonts w:eastAsia="Times New Roman CYR" w:cs="Times New Roman CYR"/>
          <w:sz w:val="24"/>
        </w:rPr>
        <w:t xml:space="preserve">Глава администрации </w:t>
      </w:r>
      <w:r w:rsidR="00865C9A">
        <w:rPr>
          <w:rFonts w:eastAsia="Times New Roman CYR" w:cs="Times New Roman CYR"/>
          <w:sz w:val="24"/>
        </w:rPr>
        <w:t>Светлогорского</w:t>
      </w:r>
      <w:r>
        <w:rPr>
          <w:rFonts w:eastAsia="Times New Roman CYR" w:cs="Times New Roman CYR"/>
          <w:sz w:val="24"/>
        </w:rPr>
        <w:t xml:space="preserve"> сельсовета Шатковского муниципального района Нижегородской области</w:t>
      </w:r>
    </w:p>
    <w:p w:rsidR="00B43BB8" w:rsidRDefault="00B43BB8" w:rsidP="00B43BB8">
      <w:pPr>
        <w:autoSpaceDE w:val="0"/>
        <w:ind w:firstLine="142"/>
        <w:jc w:val="both"/>
        <w:rPr>
          <w:rFonts w:eastAsia="Times New Roman CYR" w:cs="Times New Roman CYR"/>
          <w:sz w:val="24"/>
        </w:rPr>
      </w:pPr>
      <w:r>
        <w:rPr>
          <w:rFonts w:eastAsia="Times New Roman CYR" w:cs="Times New Roman CYR"/>
          <w:sz w:val="24"/>
        </w:rPr>
        <w:t xml:space="preserve"> </w:t>
      </w:r>
    </w:p>
    <w:p w:rsidR="00B43BB8" w:rsidRDefault="00B43BB8" w:rsidP="00B43BB8">
      <w:pPr>
        <w:autoSpaceDE w:val="0"/>
        <w:ind w:firstLine="142"/>
        <w:jc w:val="both"/>
        <w:rPr>
          <w:rFonts w:eastAsia="Times New Roman CYR" w:cs="Times New Roman CYR"/>
          <w:sz w:val="24"/>
        </w:rPr>
      </w:pPr>
    </w:p>
    <w:p w:rsidR="00B43BB8" w:rsidRDefault="00B43BB8" w:rsidP="00B43BB8">
      <w:pPr>
        <w:autoSpaceDE w:val="0"/>
        <w:ind w:firstLine="142"/>
        <w:jc w:val="both"/>
        <w:rPr>
          <w:rFonts w:eastAsia="Times New Roman CYR" w:cs="Times New Roman CYR"/>
          <w:sz w:val="24"/>
        </w:rPr>
      </w:pPr>
    </w:p>
    <w:p w:rsidR="00B43BB8" w:rsidRDefault="00B43BB8" w:rsidP="00B43BB8">
      <w:pPr>
        <w:autoSpaceDE w:val="0"/>
        <w:ind w:firstLine="142"/>
        <w:jc w:val="both"/>
        <w:rPr>
          <w:rFonts w:eastAsia="Times New Roman CYR" w:cs="Times New Roman CYR"/>
          <w:b/>
          <w:bCs/>
          <w:sz w:val="24"/>
        </w:rPr>
      </w:pPr>
      <w:r>
        <w:rPr>
          <w:rFonts w:eastAsia="Times New Roman CYR" w:cs="Times New Roman CYR"/>
          <w:b/>
          <w:bCs/>
          <w:sz w:val="24"/>
        </w:rPr>
        <w:t>Младшие должности муниципальной службы (группа 1)</w:t>
      </w:r>
    </w:p>
    <w:p w:rsidR="00B43BB8" w:rsidRDefault="00B43BB8" w:rsidP="00B43BB8">
      <w:pPr>
        <w:autoSpaceDE w:val="0"/>
        <w:ind w:firstLine="142"/>
        <w:jc w:val="both"/>
        <w:rPr>
          <w:rFonts w:eastAsia="Times New Roman CYR" w:cs="Times New Roman CYR"/>
          <w:sz w:val="24"/>
        </w:rPr>
      </w:pPr>
    </w:p>
    <w:p w:rsidR="00B43BB8" w:rsidRDefault="00B43BB8" w:rsidP="00B43BB8">
      <w:pPr>
        <w:autoSpaceDE w:val="0"/>
        <w:ind w:firstLine="142"/>
        <w:jc w:val="both"/>
        <w:rPr>
          <w:rFonts w:eastAsia="Times New Roman CYR" w:cs="Times New Roman CYR"/>
          <w:sz w:val="24"/>
        </w:rPr>
      </w:pPr>
      <w:r>
        <w:rPr>
          <w:rFonts w:eastAsia="Times New Roman CYR" w:cs="Times New Roman CYR"/>
          <w:sz w:val="24"/>
        </w:rPr>
        <w:t>Специалист первой категории</w:t>
      </w:r>
    </w:p>
    <w:p w:rsidR="00B43BB8" w:rsidRDefault="00B43BB8" w:rsidP="00B43BB8">
      <w:pPr>
        <w:pageBreakBefore/>
        <w:autoSpaceDE w:val="0"/>
        <w:jc w:val="right"/>
        <w:rPr>
          <w:rFonts w:eastAsia="Arial CYR" w:cs="Arial CYR"/>
          <w:sz w:val="24"/>
        </w:rPr>
      </w:pPr>
      <w:r>
        <w:rPr>
          <w:rFonts w:eastAsia="Arial CYR" w:cs="Arial CYR"/>
          <w:sz w:val="24"/>
        </w:rPr>
        <w:lastRenderedPageBreak/>
        <w:t>Приложение 2</w:t>
      </w:r>
    </w:p>
    <w:p w:rsidR="00B43BB8" w:rsidRDefault="00B43BB8" w:rsidP="00B43BB8">
      <w:pPr>
        <w:autoSpaceDE w:val="0"/>
        <w:jc w:val="right"/>
        <w:rPr>
          <w:rFonts w:eastAsia="Arial CYR" w:cs="Arial CYR"/>
          <w:sz w:val="24"/>
        </w:rPr>
      </w:pPr>
      <w:r>
        <w:rPr>
          <w:rFonts w:eastAsia="Arial CYR" w:cs="Arial CYR"/>
          <w:sz w:val="24"/>
        </w:rPr>
        <w:t xml:space="preserve">к Положению о муниципальной службе </w:t>
      </w:r>
    </w:p>
    <w:p w:rsidR="00B43BB8" w:rsidRDefault="00B43BB8" w:rsidP="00B43BB8">
      <w:pPr>
        <w:autoSpaceDE w:val="0"/>
        <w:jc w:val="right"/>
        <w:rPr>
          <w:rFonts w:eastAsia="Arial CYR" w:cs="Arial CYR"/>
          <w:sz w:val="24"/>
        </w:rPr>
      </w:pPr>
      <w:r>
        <w:rPr>
          <w:rFonts w:eastAsia="Arial CYR" w:cs="Arial CYR"/>
          <w:sz w:val="24"/>
        </w:rPr>
        <w:t xml:space="preserve">в администрации </w:t>
      </w:r>
      <w:r w:rsidR="00865C9A">
        <w:rPr>
          <w:rFonts w:eastAsia="Times New Roman CYR" w:cs="Times New Roman CYR"/>
          <w:sz w:val="24"/>
        </w:rPr>
        <w:t>Светлогорского</w:t>
      </w:r>
      <w:r>
        <w:rPr>
          <w:rFonts w:eastAsia="Arial CYR" w:cs="Arial CYR"/>
          <w:sz w:val="24"/>
        </w:rPr>
        <w:t xml:space="preserve"> сельсовета</w:t>
      </w:r>
    </w:p>
    <w:p w:rsidR="00B43BB8" w:rsidRDefault="00B43BB8" w:rsidP="00B43BB8">
      <w:pPr>
        <w:autoSpaceDE w:val="0"/>
        <w:jc w:val="right"/>
        <w:rPr>
          <w:rFonts w:eastAsia="Arial CYR" w:cs="Arial CYR"/>
          <w:sz w:val="24"/>
        </w:rPr>
      </w:pPr>
      <w:r>
        <w:rPr>
          <w:rFonts w:eastAsia="Arial CYR" w:cs="Arial CYR"/>
          <w:sz w:val="24"/>
        </w:rPr>
        <w:t xml:space="preserve">Шатковского муниципального района </w:t>
      </w:r>
    </w:p>
    <w:p w:rsidR="00B43BB8" w:rsidRDefault="00B43BB8" w:rsidP="00B43BB8">
      <w:pPr>
        <w:autoSpaceDE w:val="0"/>
        <w:jc w:val="right"/>
        <w:rPr>
          <w:rFonts w:eastAsia="Arial CYR" w:cs="Arial CYR"/>
          <w:sz w:val="24"/>
        </w:rPr>
      </w:pPr>
      <w:r>
        <w:rPr>
          <w:rFonts w:eastAsia="Arial CYR" w:cs="Arial CYR"/>
          <w:sz w:val="24"/>
        </w:rPr>
        <w:t>Нижегородской области</w:t>
      </w:r>
    </w:p>
    <w:p w:rsidR="00B43BB8" w:rsidRDefault="00B43BB8" w:rsidP="00B43BB8">
      <w:pPr>
        <w:autoSpaceDE w:val="0"/>
        <w:jc w:val="both"/>
        <w:rPr>
          <w:rFonts w:eastAsia="Arial CYR" w:cs="Arial CYR"/>
          <w:sz w:val="24"/>
        </w:rPr>
      </w:pPr>
    </w:p>
    <w:p w:rsidR="00B43BB8" w:rsidRDefault="00B43BB8" w:rsidP="00B43BB8">
      <w:pPr>
        <w:autoSpaceDE w:val="0"/>
        <w:jc w:val="both"/>
        <w:rPr>
          <w:rFonts w:eastAsia="Arial CYR" w:cs="Arial CYR"/>
          <w:sz w:val="24"/>
        </w:rPr>
      </w:pPr>
    </w:p>
    <w:p w:rsidR="00B43BB8" w:rsidRDefault="00B43BB8" w:rsidP="00B43BB8">
      <w:pPr>
        <w:autoSpaceDE w:val="0"/>
        <w:jc w:val="both"/>
        <w:rPr>
          <w:rFonts w:eastAsia="Arial CYR" w:cs="Arial CYR"/>
          <w:sz w:val="24"/>
        </w:rPr>
      </w:pPr>
    </w:p>
    <w:p w:rsidR="00B43BB8" w:rsidRDefault="00B43BB8" w:rsidP="00B43BB8">
      <w:pPr>
        <w:autoSpaceDE w:val="0"/>
        <w:jc w:val="both"/>
        <w:rPr>
          <w:rFonts w:eastAsia="Arial CYR" w:cs="Arial CYR"/>
          <w:sz w:val="24"/>
        </w:rPr>
      </w:pPr>
    </w:p>
    <w:p w:rsidR="00B43BB8" w:rsidRDefault="00B43BB8" w:rsidP="00B43BB8">
      <w:pPr>
        <w:autoSpaceDE w:val="0"/>
        <w:jc w:val="both"/>
        <w:rPr>
          <w:rFonts w:eastAsia="Arial CYR" w:cs="Arial CYR"/>
          <w:sz w:val="24"/>
        </w:rPr>
      </w:pPr>
    </w:p>
    <w:p w:rsidR="00B43BB8" w:rsidRDefault="00B43BB8" w:rsidP="00B43BB8">
      <w:pPr>
        <w:autoSpaceDE w:val="0"/>
        <w:jc w:val="both"/>
        <w:rPr>
          <w:rFonts w:eastAsia="Arial CYR" w:cs="Arial CYR"/>
          <w:sz w:val="24"/>
        </w:rPr>
      </w:pPr>
    </w:p>
    <w:p w:rsidR="00B43BB8" w:rsidRDefault="00B43BB8" w:rsidP="00B43BB8">
      <w:pPr>
        <w:autoSpaceDE w:val="0"/>
        <w:jc w:val="both"/>
        <w:rPr>
          <w:rFonts w:eastAsia="Arial CYR" w:cs="Arial CYR"/>
          <w:sz w:val="24"/>
        </w:rPr>
      </w:pPr>
      <w:r>
        <w:rPr>
          <w:rFonts w:eastAsia="Arial CYR" w:cs="Arial CYR"/>
          <w:sz w:val="24"/>
        </w:rPr>
        <w:t xml:space="preserve">ТАБЛИЦА СООТНОШЕНИЯ КЛАССНЫХ ЧИНОВ </w:t>
      </w:r>
    </w:p>
    <w:p w:rsidR="00B43BB8" w:rsidRDefault="00B43BB8" w:rsidP="00B43BB8">
      <w:pPr>
        <w:autoSpaceDE w:val="0"/>
        <w:jc w:val="both"/>
        <w:rPr>
          <w:rFonts w:eastAsia="Arial CYR" w:cs="Arial CYR"/>
          <w:sz w:val="24"/>
        </w:rPr>
      </w:pPr>
      <w:r>
        <w:rPr>
          <w:rFonts w:eastAsia="Arial CYR" w:cs="Arial CYR"/>
          <w:sz w:val="24"/>
        </w:rPr>
        <w:t>МУНИЦИПАЛЬНЫХ СЛУЖАЩИХ КЛАССНЫМ ЧИНАМ ГОСУДАРСТВЕННОЙ ГРАЖДАНСКОЙ СЛУЖБЫ НИЖЕГОРОДСКОЙ ОБЛАСТИ</w:t>
      </w:r>
    </w:p>
    <w:p w:rsidR="00B43BB8" w:rsidRDefault="00B43BB8" w:rsidP="00B43BB8">
      <w:pPr>
        <w:autoSpaceDE w:val="0"/>
        <w:jc w:val="both"/>
        <w:rPr>
          <w:rFonts w:eastAsia="Arial CYR" w:cs="Arial CYR"/>
          <w:sz w:val="24"/>
        </w:rPr>
      </w:pPr>
    </w:p>
    <w:p w:rsidR="00B43BB8" w:rsidRDefault="00B43BB8" w:rsidP="00B43BB8">
      <w:pPr>
        <w:autoSpaceDE w:val="0"/>
        <w:jc w:val="both"/>
        <w:rPr>
          <w:rFonts w:eastAsia="Courier New CYR" w:cs="Courier New CYR"/>
          <w:sz w:val="24"/>
        </w:rPr>
      </w:pPr>
      <w:r>
        <w:rPr>
          <w:rFonts w:eastAsia="Courier New CYR" w:cs="Courier New CYR"/>
          <w:sz w:val="24"/>
        </w:rPr>
        <w:t>┌────────────────────────────────┬────────────────────────────────────────┐</w:t>
      </w:r>
    </w:p>
    <w:p w:rsidR="00B43BB8" w:rsidRDefault="00B43BB8" w:rsidP="00B43BB8">
      <w:pPr>
        <w:autoSpaceDE w:val="0"/>
        <w:jc w:val="both"/>
        <w:rPr>
          <w:rFonts w:eastAsia="Courier New CYR" w:cs="Courier New CYR"/>
          <w:sz w:val="24"/>
        </w:rPr>
      </w:pPr>
      <w:proofErr w:type="gramStart"/>
      <w:r>
        <w:rPr>
          <w:rFonts w:eastAsia="Courier New CYR" w:cs="Courier New CYR"/>
          <w:sz w:val="24"/>
        </w:rPr>
        <w:t>│  Классные</w:t>
      </w:r>
      <w:proofErr w:type="gramEnd"/>
      <w:r>
        <w:rPr>
          <w:rFonts w:eastAsia="Courier New CYR" w:cs="Courier New CYR"/>
          <w:sz w:val="24"/>
        </w:rPr>
        <w:t xml:space="preserve"> чины муниципальных   │     Классные чины государственной      │</w:t>
      </w:r>
    </w:p>
    <w:p w:rsidR="00B43BB8" w:rsidRDefault="00B43BB8" w:rsidP="00B43BB8">
      <w:pPr>
        <w:autoSpaceDE w:val="0"/>
        <w:jc w:val="both"/>
        <w:rPr>
          <w:rFonts w:eastAsia="Courier New CYR" w:cs="Courier New CYR"/>
          <w:sz w:val="24"/>
        </w:rPr>
      </w:pPr>
      <w:r>
        <w:rPr>
          <w:rFonts w:eastAsia="Courier New CYR" w:cs="Courier New CYR"/>
          <w:sz w:val="24"/>
        </w:rPr>
        <w:t>│            служащих            │           гражданской службы           │</w:t>
      </w:r>
    </w:p>
    <w:p w:rsidR="00B43BB8" w:rsidRDefault="00B43BB8" w:rsidP="00B43BB8">
      <w:pPr>
        <w:autoSpaceDE w:val="0"/>
        <w:jc w:val="both"/>
        <w:rPr>
          <w:rFonts w:eastAsia="Courier New CYR" w:cs="Courier New CYR"/>
          <w:sz w:val="24"/>
        </w:rPr>
      </w:pPr>
      <w:r>
        <w:rPr>
          <w:rFonts w:eastAsia="Courier New CYR" w:cs="Courier New CYR"/>
          <w:sz w:val="24"/>
        </w:rPr>
        <w:t>├────────────────────────────────┼────────────────────────────────────────┤</w:t>
      </w:r>
    </w:p>
    <w:p w:rsidR="00B43BB8" w:rsidRDefault="00B43BB8" w:rsidP="00B43BB8">
      <w:pPr>
        <w:autoSpaceDE w:val="0"/>
        <w:jc w:val="both"/>
        <w:rPr>
          <w:rFonts w:eastAsia="Courier New CYR" w:cs="Courier New CYR"/>
          <w:sz w:val="24"/>
        </w:rPr>
      </w:pPr>
      <w:r>
        <w:rPr>
          <w:rFonts w:eastAsia="Courier New CYR" w:cs="Courier New CYR"/>
          <w:sz w:val="24"/>
        </w:rPr>
        <w:t>│Муниципальный советник 1 класса │Советник   государственной   гражданской│</w:t>
      </w:r>
    </w:p>
    <w:p w:rsidR="00B43BB8" w:rsidRDefault="00B43BB8" w:rsidP="00B43BB8">
      <w:pPr>
        <w:autoSpaceDE w:val="0"/>
        <w:jc w:val="both"/>
        <w:rPr>
          <w:rFonts w:eastAsia="Courier New CYR" w:cs="Courier New CYR"/>
          <w:sz w:val="24"/>
        </w:rPr>
      </w:pPr>
      <w:r>
        <w:rPr>
          <w:rFonts w:eastAsia="Courier New CYR" w:cs="Courier New CYR"/>
          <w:sz w:val="24"/>
        </w:rPr>
        <w:t>│                                │службы Нижегородской области 1 класса   │</w:t>
      </w:r>
    </w:p>
    <w:p w:rsidR="00B43BB8" w:rsidRDefault="00B43BB8" w:rsidP="00B43BB8">
      <w:pPr>
        <w:autoSpaceDE w:val="0"/>
        <w:jc w:val="both"/>
        <w:rPr>
          <w:rFonts w:eastAsia="Courier New CYR" w:cs="Courier New CYR"/>
          <w:sz w:val="24"/>
        </w:rPr>
      </w:pPr>
      <w:r>
        <w:rPr>
          <w:rFonts w:eastAsia="Courier New CYR" w:cs="Courier New CYR"/>
          <w:sz w:val="24"/>
        </w:rPr>
        <w:t>│Муниципальный советник 2 класса │Советник   государственной   гражданской│</w:t>
      </w:r>
    </w:p>
    <w:p w:rsidR="00B43BB8" w:rsidRDefault="00B43BB8" w:rsidP="00B43BB8">
      <w:pPr>
        <w:autoSpaceDE w:val="0"/>
        <w:jc w:val="both"/>
        <w:rPr>
          <w:rFonts w:eastAsia="Courier New CYR" w:cs="Courier New CYR"/>
          <w:sz w:val="24"/>
        </w:rPr>
      </w:pPr>
      <w:r>
        <w:rPr>
          <w:rFonts w:eastAsia="Courier New CYR" w:cs="Courier New CYR"/>
          <w:sz w:val="24"/>
        </w:rPr>
        <w:t>│                                │службы Нижегородской области 2 класса   │</w:t>
      </w:r>
    </w:p>
    <w:p w:rsidR="00B43BB8" w:rsidRDefault="00B43BB8" w:rsidP="00B43BB8">
      <w:pPr>
        <w:autoSpaceDE w:val="0"/>
        <w:jc w:val="both"/>
        <w:rPr>
          <w:rFonts w:eastAsia="Courier New CYR" w:cs="Courier New CYR"/>
          <w:sz w:val="24"/>
        </w:rPr>
      </w:pPr>
      <w:r>
        <w:rPr>
          <w:rFonts w:eastAsia="Courier New CYR" w:cs="Courier New CYR"/>
          <w:sz w:val="24"/>
        </w:rPr>
        <w:t>│Муниципальный советник 3 класса │Советник   государственной   гражданской│</w:t>
      </w:r>
    </w:p>
    <w:p w:rsidR="00B43BB8" w:rsidRDefault="00B43BB8" w:rsidP="00B43BB8">
      <w:pPr>
        <w:autoSpaceDE w:val="0"/>
        <w:jc w:val="both"/>
        <w:rPr>
          <w:rFonts w:eastAsia="Courier New CYR" w:cs="Courier New CYR"/>
          <w:sz w:val="24"/>
        </w:rPr>
      </w:pPr>
      <w:r>
        <w:rPr>
          <w:rFonts w:eastAsia="Courier New CYR" w:cs="Courier New CYR"/>
          <w:sz w:val="24"/>
        </w:rPr>
        <w:t>│                                │службы Нижегородской области 3 класса   │</w:t>
      </w:r>
    </w:p>
    <w:p w:rsidR="00B43BB8" w:rsidRDefault="00B43BB8" w:rsidP="00B43BB8">
      <w:pPr>
        <w:autoSpaceDE w:val="0"/>
        <w:jc w:val="both"/>
        <w:rPr>
          <w:rFonts w:eastAsia="Courier New CYR" w:cs="Courier New CYR"/>
          <w:sz w:val="24"/>
        </w:rPr>
      </w:pPr>
      <w:r>
        <w:rPr>
          <w:rFonts w:eastAsia="Courier New CYR" w:cs="Courier New CYR"/>
          <w:sz w:val="24"/>
        </w:rPr>
        <w:t>├────────────────────────────────┼────────────────────────────────────────┤</w:t>
      </w:r>
    </w:p>
    <w:p w:rsidR="00B43BB8" w:rsidRDefault="00B43BB8" w:rsidP="00B43BB8">
      <w:pPr>
        <w:autoSpaceDE w:val="0"/>
        <w:jc w:val="both"/>
        <w:rPr>
          <w:rFonts w:eastAsia="Courier New CYR" w:cs="Courier New CYR"/>
          <w:sz w:val="24"/>
        </w:rPr>
      </w:pPr>
      <w:r>
        <w:rPr>
          <w:rFonts w:eastAsia="Courier New CYR" w:cs="Courier New CYR"/>
          <w:sz w:val="24"/>
        </w:rPr>
        <w:t xml:space="preserve">│Секретарь муниципальной </w:t>
      </w:r>
      <w:proofErr w:type="gramStart"/>
      <w:r>
        <w:rPr>
          <w:rFonts w:eastAsia="Courier New CYR" w:cs="Courier New CYR"/>
          <w:sz w:val="24"/>
        </w:rPr>
        <w:t>службы  │</w:t>
      </w:r>
      <w:proofErr w:type="gramEnd"/>
      <w:r>
        <w:rPr>
          <w:rFonts w:eastAsia="Courier New CYR" w:cs="Courier New CYR"/>
          <w:sz w:val="24"/>
        </w:rPr>
        <w:t>Секретарь  государственной   гражданской│</w:t>
      </w:r>
    </w:p>
    <w:p w:rsidR="00B43BB8" w:rsidRDefault="00B43BB8" w:rsidP="00B43BB8">
      <w:pPr>
        <w:autoSpaceDE w:val="0"/>
        <w:jc w:val="both"/>
        <w:rPr>
          <w:rFonts w:eastAsia="Courier New CYR" w:cs="Courier New CYR"/>
          <w:sz w:val="24"/>
        </w:rPr>
      </w:pPr>
      <w:r>
        <w:rPr>
          <w:rFonts w:eastAsia="Courier New CYR" w:cs="Courier New CYR"/>
          <w:sz w:val="24"/>
        </w:rPr>
        <w:t>│1 класса                        │службы Нижегородской области 3 класса   │</w:t>
      </w:r>
    </w:p>
    <w:p w:rsidR="00B43BB8" w:rsidRDefault="00B43BB8" w:rsidP="00B43BB8">
      <w:pPr>
        <w:autoSpaceDE w:val="0"/>
        <w:jc w:val="both"/>
        <w:rPr>
          <w:rFonts w:eastAsia="Courier New CYR" w:cs="Courier New CYR"/>
          <w:sz w:val="24"/>
        </w:rPr>
      </w:pPr>
      <w:r>
        <w:rPr>
          <w:rFonts w:eastAsia="Courier New CYR" w:cs="Courier New CYR"/>
          <w:sz w:val="24"/>
        </w:rPr>
        <w:t>│Секретарь муниципальной службы 2│                                        │</w:t>
      </w:r>
    </w:p>
    <w:p w:rsidR="00B43BB8" w:rsidRDefault="00B43BB8" w:rsidP="00B43BB8">
      <w:pPr>
        <w:autoSpaceDE w:val="0"/>
        <w:jc w:val="both"/>
        <w:rPr>
          <w:rFonts w:eastAsia="Courier New CYR" w:cs="Courier New CYR"/>
          <w:sz w:val="24"/>
        </w:rPr>
      </w:pPr>
      <w:r>
        <w:rPr>
          <w:rFonts w:eastAsia="Courier New CYR" w:cs="Courier New CYR"/>
          <w:sz w:val="24"/>
        </w:rPr>
        <w:t>│класса                          │                                        │</w:t>
      </w:r>
    </w:p>
    <w:p w:rsidR="00B43BB8" w:rsidRDefault="00B43BB8" w:rsidP="00B43BB8">
      <w:pPr>
        <w:autoSpaceDE w:val="0"/>
        <w:jc w:val="both"/>
        <w:rPr>
          <w:rFonts w:eastAsia="Courier New CYR" w:cs="Courier New CYR"/>
          <w:sz w:val="24"/>
        </w:rPr>
      </w:pPr>
      <w:r>
        <w:rPr>
          <w:rFonts w:eastAsia="Courier New CYR" w:cs="Courier New CYR"/>
          <w:sz w:val="24"/>
        </w:rPr>
        <w:t>│Секретарь муниципальной службы 3│                                        │</w:t>
      </w:r>
    </w:p>
    <w:p w:rsidR="00B43BB8" w:rsidRDefault="00B43BB8" w:rsidP="00B43BB8">
      <w:pPr>
        <w:autoSpaceDE w:val="0"/>
        <w:jc w:val="both"/>
        <w:rPr>
          <w:rFonts w:eastAsia="Courier New CYR" w:cs="Courier New CYR"/>
          <w:sz w:val="24"/>
        </w:rPr>
      </w:pPr>
      <w:r>
        <w:rPr>
          <w:rFonts w:eastAsia="Courier New CYR" w:cs="Courier New CYR"/>
          <w:sz w:val="24"/>
        </w:rPr>
        <w:t>│класса                          │                                        │</w:t>
      </w:r>
    </w:p>
    <w:p w:rsidR="00B43BB8" w:rsidRDefault="00B43BB8" w:rsidP="00B43BB8">
      <w:pPr>
        <w:autoSpaceDE w:val="0"/>
        <w:jc w:val="both"/>
        <w:rPr>
          <w:rFonts w:eastAsia="Courier New CYR" w:cs="Courier New CYR"/>
          <w:sz w:val="24"/>
        </w:rPr>
      </w:pPr>
      <w:r>
        <w:rPr>
          <w:rFonts w:eastAsia="Courier New CYR" w:cs="Courier New CYR"/>
          <w:sz w:val="24"/>
        </w:rPr>
        <w:t>└────────────────────────────────┴────────────────────────────────────────┘</w:t>
      </w:r>
    </w:p>
    <w:p w:rsidR="00B43BB8" w:rsidRDefault="00B43BB8" w:rsidP="00B43BB8">
      <w:pPr>
        <w:autoSpaceDE w:val="0"/>
        <w:jc w:val="both"/>
        <w:rPr>
          <w:rFonts w:eastAsia="Arial CYR" w:cs="Arial CYR"/>
          <w:sz w:val="24"/>
        </w:rPr>
      </w:pPr>
    </w:p>
    <w:p w:rsidR="00B43BB8" w:rsidRDefault="00B43BB8" w:rsidP="00B43BB8">
      <w:pPr>
        <w:autoSpaceDE w:val="0"/>
        <w:jc w:val="both"/>
        <w:rPr>
          <w:rFonts w:eastAsia="Arial CYR" w:cs="Arial CYR"/>
          <w:sz w:val="24"/>
        </w:rPr>
      </w:pPr>
    </w:p>
    <w:p w:rsidR="00B43BB8" w:rsidRDefault="00B43BB8" w:rsidP="00B43BB8">
      <w:pPr>
        <w:autoSpaceDE w:val="0"/>
        <w:jc w:val="both"/>
        <w:rPr>
          <w:rFonts w:eastAsia="Arial CYR" w:cs="Arial CYR"/>
          <w:sz w:val="24"/>
        </w:rPr>
      </w:pPr>
    </w:p>
    <w:p w:rsidR="00B43BB8" w:rsidRDefault="00B43BB8" w:rsidP="00B43BB8">
      <w:pPr>
        <w:autoSpaceDE w:val="0"/>
        <w:jc w:val="both"/>
        <w:rPr>
          <w:rFonts w:eastAsia="Arial CYR" w:cs="Arial CYR"/>
          <w:sz w:val="24"/>
        </w:rPr>
      </w:pPr>
    </w:p>
    <w:p w:rsidR="00B43BB8" w:rsidRDefault="00B43BB8" w:rsidP="00B43BB8">
      <w:pPr>
        <w:autoSpaceDE w:val="0"/>
        <w:jc w:val="both"/>
        <w:rPr>
          <w:rFonts w:eastAsia="Arial CYR" w:cs="Arial CYR"/>
          <w:sz w:val="24"/>
        </w:rPr>
      </w:pPr>
    </w:p>
    <w:p w:rsidR="00B43BB8" w:rsidRDefault="00B43BB8" w:rsidP="00B43BB8">
      <w:pPr>
        <w:autoSpaceDE w:val="0"/>
        <w:jc w:val="both"/>
        <w:rPr>
          <w:rFonts w:eastAsia="Arial CYR" w:cs="Arial CYR"/>
          <w:sz w:val="24"/>
        </w:rPr>
      </w:pPr>
    </w:p>
    <w:p w:rsidR="00B43BB8" w:rsidRDefault="00B43BB8" w:rsidP="00B43BB8">
      <w:pPr>
        <w:autoSpaceDE w:val="0"/>
        <w:jc w:val="both"/>
        <w:rPr>
          <w:rFonts w:eastAsia="Arial CYR" w:cs="Arial CYR"/>
          <w:sz w:val="24"/>
        </w:rPr>
      </w:pPr>
    </w:p>
    <w:p w:rsidR="00B43BB8" w:rsidRDefault="00B43BB8" w:rsidP="00B43BB8">
      <w:pPr>
        <w:autoSpaceDE w:val="0"/>
        <w:jc w:val="both"/>
        <w:rPr>
          <w:rFonts w:eastAsia="Arial CYR" w:cs="Arial CYR"/>
          <w:sz w:val="24"/>
        </w:rPr>
      </w:pPr>
    </w:p>
    <w:p w:rsidR="00B43BB8" w:rsidRDefault="00B43BB8" w:rsidP="00B43BB8">
      <w:pPr>
        <w:autoSpaceDE w:val="0"/>
        <w:jc w:val="both"/>
        <w:rPr>
          <w:rFonts w:eastAsia="Arial CYR" w:cs="Arial CYR"/>
          <w:sz w:val="24"/>
        </w:rPr>
      </w:pPr>
    </w:p>
    <w:p w:rsidR="00B43BB8" w:rsidRDefault="00B43BB8" w:rsidP="00B43BB8">
      <w:pPr>
        <w:autoSpaceDE w:val="0"/>
        <w:jc w:val="both"/>
        <w:rPr>
          <w:rFonts w:eastAsia="Arial CYR" w:cs="Arial CYR"/>
          <w:sz w:val="24"/>
        </w:rPr>
      </w:pPr>
    </w:p>
    <w:p w:rsidR="00B43BB8" w:rsidRDefault="00B43BB8" w:rsidP="00B43BB8">
      <w:pPr>
        <w:autoSpaceDE w:val="0"/>
        <w:jc w:val="both"/>
        <w:rPr>
          <w:rFonts w:eastAsia="Arial CYR" w:cs="Arial CYR"/>
          <w:sz w:val="24"/>
        </w:rPr>
      </w:pPr>
    </w:p>
    <w:p w:rsidR="00B43BB8" w:rsidRDefault="00B43BB8" w:rsidP="00B43BB8">
      <w:pPr>
        <w:autoSpaceDE w:val="0"/>
        <w:jc w:val="both"/>
        <w:rPr>
          <w:rFonts w:eastAsia="Arial CYR" w:cs="Arial CYR"/>
          <w:sz w:val="24"/>
        </w:rPr>
      </w:pPr>
    </w:p>
    <w:p w:rsidR="00B43BB8" w:rsidRDefault="00B43BB8" w:rsidP="00B43BB8">
      <w:pPr>
        <w:autoSpaceDE w:val="0"/>
        <w:jc w:val="both"/>
        <w:rPr>
          <w:rFonts w:eastAsia="Arial CYR" w:cs="Arial CYR"/>
          <w:sz w:val="24"/>
        </w:rPr>
      </w:pPr>
    </w:p>
    <w:p w:rsidR="00B43BB8" w:rsidRDefault="00B43BB8" w:rsidP="00B43BB8">
      <w:pPr>
        <w:autoSpaceDE w:val="0"/>
        <w:jc w:val="both"/>
        <w:rPr>
          <w:rFonts w:eastAsia="Arial CYR" w:cs="Arial CYR"/>
          <w:sz w:val="24"/>
        </w:rPr>
      </w:pPr>
    </w:p>
    <w:p w:rsidR="00B43BB8" w:rsidRDefault="00B43BB8" w:rsidP="00B43BB8">
      <w:pPr>
        <w:autoSpaceDE w:val="0"/>
        <w:jc w:val="both"/>
        <w:rPr>
          <w:rFonts w:eastAsia="Arial CYR" w:cs="Arial CYR"/>
          <w:sz w:val="24"/>
        </w:rPr>
      </w:pPr>
    </w:p>
    <w:p w:rsidR="00B43BB8" w:rsidRDefault="00B43BB8" w:rsidP="00B43BB8">
      <w:pPr>
        <w:autoSpaceDE w:val="0"/>
        <w:jc w:val="both"/>
        <w:rPr>
          <w:rFonts w:eastAsia="Arial CYR" w:cs="Arial CYR"/>
          <w:sz w:val="24"/>
        </w:rPr>
      </w:pPr>
    </w:p>
    <w:p w:rsidR="00B43BB8" w:rsidRDefault="00B43BB8" w:rsidP="00B43BB8">
      <w:pPr>
        <w:autoSpaceDE w:val="0"/>
        <w:jc w:val="both"/>
        <w:rPr>
          <w:sz w:val="24"/>
        </w:rPr>
      </w:pPr>
    </w:p>
    <w:p w:rsidR="00E857AF" w:rsidRDefault="00E857AF"/>
    <w:sectPr w:rsidR="00E857AF">
      <w:pgSz w:w="11906" w:h="16838"/>
      <w:pgMar w:top="850" w:right="850" w:bottom="850" w:left="1134" w:header="720" w:footer="720" w:gutter="0"/>
      <w:cols w:space="720"/>
      <w:docGrid w:linePitch="240" w:charSpace="409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CYR">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3"/>
      <w:numFmt w:val="decimal"/>
      <w:lvlText w:val="%1."/>
      <w:lvlJc w:val="left"/>
      <w:pPr>
        <w:tabs>
          <w:tab w:val="num" w:pos="720"/>
        </w:tabs>
        <w:ind w:left="720" w:hanging="360"/>
      </w:pPr>
    </w:lvl>
    <w:lvl w:ilvl="1">
      <w:start w:val="6"/>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3BB8"/>
    <w:rsid w:val="00304884"/>
    <w:rsid w:val="00464C32"/>
    <w:rsid w:val="00865C9A"/>
    <w:rsid w:val="009C5097"/>
    <w:rsid w:val="00B43BB8"/>
    <w:rsid w:val="00E857AF"/>
    <w:rsid w:val="00EB4C10"/>
    <w:rsid w:val="00EC6F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F2567A-3E94-4349-9E2A-71F6288A1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3BB8"/>
    <w:pPr>
      <w:suppressAutoHyphens/>
      <w:spacing w:after="0" w:line="100" w:lineRule="atLeast"/>
    </w:pPr>
    <w:rPr>
      <w:rFonts w:ascii="Arial" w:eastAsia="Lucida Sans Unicode" w:hAnsi="Arial" w:cs="Times New Roman"/>
      <w:kern w:val="1"/>
      <w:sz w:val="20"/>
      <w:szCs w:val="24"/>
      <w:lang w:eastAsia="ar-SA"/>
    </w:rPr>
  </w:style>
  <w:style w:type="paragraph" w:styleId="1">
    <w:name w:val="heading 1"/>
    <w:basedOn w:val="a"/>
    <w:next w:val="a0"/>
    <w:link w:val="10"/>
    <w:qFormat/>
    <w:rsid w:val="00B43BB8"/>
    <w:pPr>
      <w:keepNext/>
      <w:numPr>
        <w:numId w:val="1"/>
      </w:numPr>
      <w:jc w:val="center"/>
      <w:outlineLvl w:val="0"/>
    </w:pPr>
    <w:rPr>
      <w:b/>
      <w:bCs/>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B43BB8"/>
    <w:rPr>
      <w:rFonts w:ascii="Arial" w:eastAsia="Lucida Sans Unicode" w:hAnsi="Arial" w:cs="Times New Roman"/>
      <w:b/>
      <w:bCs/>
      <w:kern w:val="1"/>
      <w:sz w:val="32"/>
      <w:szCs w:val="24"/>
      <w:lang w:eastAsia="ar-SA"/>
    </w:rPr>
  </w:style>
  <w:style w:type="character" w:styleId="a4">
    <w:name w:val="Hyperlink"/>
    <w:rsid w:val="00B43BB8"/>
    <w:rPr>
      <w:color w:val="000080"/>
      <w:u w:val="single"/>
    </w:rPr>
  </w:style>
  <w:style w:type="paragraph" w:styleId="a0">
    <w:name w:val="Body Text"/>
    <w:basedOn w:val="a"/>
    <w:link w:val="a5"/>
    <w:rsid w:val="00B43BB8"/>
    <w:pPr>
      <w:spacing w:after="120"/>
    </w:pPr>
  </w:style>
  <w:style w:type="character" w:customStyle="1" w:styleId="a5">
    <w:name w:val="Основной текст Знак"/>
    <w:basedOn w:val="a1"/>
    <w:link w:val="a0"/>
    <w:rsid w:val="00B43BB8"/>
    <w:rPr>
      <w:rFonts w:ascii="Arial" w:eastAsia="Lucida Sans Unicode" w:hAnsi="Arial" w:cs="Times New Roman"/>
      <w:kern w:val="1"/>
      <w:sz w:val="20"/>
      <w:szCs w:val="24"/>
      <w:lang w:eastAsia="ar-SA"/>
    </w:rPr>
  </w:style>
  <w:style w:type="paragraph" w:styleId="a6">
    <w:name w:val="Balloon Text"/>
    <w:basedOn w:val="a"/>
    <w:link w:val="a7"/>
    <w:uiPriority w:val="99"/>
    <w:semiHidden/>
    <w:unhideWhenUsed/>
    <w:rsid w:val="009C5097"/>
    <w:pPr>
      <w:spacing w:line="240" w:lineRule="auto"/>
    </w:pPr>
    <w:rPr>
      <w:rFonts w:ascii="Segoe UI" w:hAnsi="Segoe UI" w:cs="Segoe UI"/>
      <w:sz w:val="18"/>
      <w:szCs w:val="18"/>
    </w:rPr>
  </w:style>
  <w:style w:type="character" w:customStyle="1" w:styleId="a7">
    <w:name w:val="Текст выноски Знак"/>
    <w:basedOn w:val="a1"/>
    <w:link w:val="a6"/>
    <w:uiPriority w:val="99"/>
    <w:semiHidden/>
    <w:rsid w:val="009C5097"/>
    <w:rPr>
      <w:rFonts w:ascii="Segoe UI" w:eastAsia="Lucida Sans Unicode" w:hAnsi="Segoe UI" w:cs="Segoe UI"/>
      <w:kern w:val="1"/>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D898F9E96D0312C2F7FF69FBFF54D22E29A20A670EA77ABBB56B8C7966166D61DE264B9893AEE0E96641EvAw0L%20" TargetMode="External"/><Relationship Id="rId13" Type="http://schemas.openxmlformats.org/officeDocument/2006/relationships/hyperlink" Target="consultantplus://offline/ref=21BBA9A7103E2CA5EF0BE8B153AD6AD381D932D58D8F6A18B0BC92B2F9A4EB866C5D79D894E5E39DO9lDJ%20" TargetMode="External"/><Relationship Id="rId18" Type="http://schemas.openxmlformats.org/officeDocument/2006/relationships/hyperlink" Target="consultantplus://offline/ref=BA574776EEA99E493328B78EAD508B800AF9FA1083A66A3B811F87337A3032B62FE4C8CD8B3C0B39l1qCJ%20" TargetMode="External"/><Relationship Id="rId26" Type="http://schemas.openxmlformats.org/officeDocument/2006/relationships/hyperlink" Target="consultantplus://offline/ref=54B46AE0779B7050834C7E216A973DE93276926A92D6918CBDC7EAD4739DEAC6CEB4E1DC2041A37144uEJ%20" TargetMode="External"/><Relationship Id="rId39" Type="http://schemas.openxmlformats.org/officeDocument/2006/relationships/hyperlink" Target="consultantplus://offline/ref=3D16F6B6EC9EF3E673FAC7F31CA6D039A9625EF848B6E3884B39D9CCEC6E49BB484E48362F0BC2F4sBY5F%20" TargetMode="External"/><Relationship Id="rId3" Type="http://schemas.openxmlformats.org/officeDocument/2006/relationships/settings" Target="settings.xml"/><Relationship Id="rId21" Type="http://schemas.openxmlformats.org/officeDocument/2006/relationships/hyperlink" Target="consultantplus://offline/ref=D5E24D63FC970A6D1D9961D82E52966872CB1A94B11BE1B589B8256EA28AB38714641F801217EBA9z2o2E%20" TargetMode="External"/><Relationship Id="rId34" Type="http://schemas.openxmlformats.org/officeDocument/2006/relationships/hyperlink" Target="consultantplus://offline/ref=86C65DC60B3F1517E250E19AD7FF1BE422C58E25CE3BDB7F224AA98A46E590726EF3F03D859805F18BB13EP1P8F%20" TargetMode="External"/><Relationship Id="rId42" Type="http://schemas.openxmlformats.org/officeDocument/2006/relationships/hyperlink" Target="consultantplus://offline/ref=3D16F6B6EC9EF3E673FAD9FE0ACA8F3CAF6D06F74EB9E1DD15668291BB6743EC0F0111746B06C1sFYAF%20" TargetMode="External"/><Relationship Id="rId7" Type="http://schemas.openxmlformats.org/officeDocument/2006/relationships/hyperlink" Target="consultantplus://offline/ref=AD898F9E96D0312C2F7FF69FBFF54D22E29A20A670EA77ABBB56B8C7966166D61DE264B9893AEE0E966411vAw4L%20" TargetMode="External"/><Relationship Id="rId12" Type="http://schemas.openxmlformats.org/officeDocument/2006/relationships/hyperlink" Target="consultantplus://offline/ref=21BBA9A7103E2CA5EF0BF6BC45C135D687D164DE8989684AEDE3C9EFAEADE1D1O2lBJ%20" TargetMode="External"/><Relationship Id="rId17" Type="http://schemas.openxmlformats.org/officeDocument/2006/relationships/hyperlink" Target="consultantplus://offline/ref=C7631DB742406B80C2B2C59E6E0D1310269968B1F9A5D370247F19A871jBpBJ%20" TargetMode="External"/><Relationship Id="rId25" Type="http://schemas.openxmlformats.org/officeDocument/2006/relationships/hyperlink" Target="consultantplus://offline/ref=54B46AE0779B7050834C7E216A973DE93276996991D3918CBDC7EAD4739DEAC6CEB4E1DC2041A67444u4J%20" TargetMode="External"/><Relationship Id="rId33" Type="http://schemas.openxmlformats.org/officeDocument/2006/relationships/hyperlink" Target="consultantplus://offline/ref=A805D6D098B65CD518D8D69FB4A7D1585AEEC04A874577BE396CE90253223829911AA43791D187BD7DE92Ap8hDK%20" TargetMode="External"/><Relationship Id="rId38" Type="http://schemas.openxmlformats.org/officeDocument/2006/relationships/hyperlink" Target="consultantplus://offline/ref=3D16F6B6EC9EF3E673FAC7F31CA6D039A9625EF848B7E3884B39D9CCEC6E49BB484E4834s2YFF%20"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C7631DB742406B80C2B2C59E6E0D1310269E60B3FCA0D370247F19A871jBpBJ%20" TargetMode="External"/><Relationship Id="rId20" Type="http://schemas.openxmlformats.org/officeDocument/2006/relationships/hyperlink" Target="consultantplus://offline/ref=679F4ADCD280A2078382C3EA9BD6965F7225D07C0F096631ED21D96EAF52fDE%20" TargetMode="External"/><Relationship Id="rId29" Type="http://schemas.openxmlformats.org/officeDocument/2006/relationships/hyperlink" Target="consultantplus://offline/ref=62C3863C9D2ECAF521BE04CE034B629F515D57DEAEEF25A6094D838A1C582831E66560BCA423CEE530315DmD1BJ%20" TargetMode="External"/><Relationship Id="rId41" Type="http://schemas.openxmlformats.org/officeDocument/2006/relationships/hyperlink" Target="consultantplus://offline/ref=3D16F6B6EC9EF3E673FAD9FE0ACA8F3CAF6D06F74EB9E1DD15668291BB6743EC0F0111746B06C1sFYAF%20" TargetMode="External"/><Relationship Id="rId1" Type="http://schemas.openxmlformats.org/officeDocument/2006/relationships/numbering" Target="numbering.xml"/><Relationship Id="rId6" Type="http://schemas.openxmlformats.org/officeDocument/2006/relationships/hyperlink" Target="consultantplus://offline/ref=AD898F9E96D0312C2F7FF69FBFF54D22E29A20A670EA77ABBB56B8C7966166D61DE264B9893AEE0E966410vAw1L%20" TargetMode="External"/><Relationship Id="rId11" Type="http://schemas.openxmlformats.org/officeDocument/2006/relationships/hyperlink" Target="consultantplus://offline/ref=21BBA9A7103E2CA5EF0BE8B153AD6AD382D23DD684D83D1AE1E99COBl7J%20" TargetMode="External"/><Relationship Id="rId24" Type="http://schemas.openxmlformats.org/officeDocument/2006/relationships/hyperlink" Target="consultantplus://offline/ref=54B46AE0779B7050834C602C7CFB62EC347ECF6295D593DEE698B1892494E09189FBB89E644CA677471B3D44u2J%20" TargetMode="External"/><Relationship Id="rId32" Type="http://schemas.openxmlformats.org/officeDocument/2006/relationships/hyperlink" Target="consultantplus://offline/ref=A805D6D098B65CD518D8D69FB4A7D1585AEEC04A874577BE396CE90253223829911AA43791D187BD7DE02Ap8h8K%20" TargetMode="External"/><Relationship Id="rId37" Type="http://schemas.openxmlformats.org/officeDocument/2006/relationships/hyperlink" Target="consultantplus://offline/ref=589E91ED173E80E5B4B5338004876CC78E2B9AAEA3E10FB88B6A02D216gA3BJ" TargetMode="External"/><Relationship Id="rId40" Type="http://schemas.openxmlformats.org/officeDocument/2006/relationships/hyperlink" Target="consultantplus://offline/ref=3D16F6B6EC9EF3E673FAD9FE0ACA8F3CAF6D06F74EB9E1DD15668291BB6743EC0F0111746B06C3FDB2675Ds2Y6F%20" TargetMode="External"/><Relationship Id="rId45"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hyperlink" Target="consultantplus://offline/ref=FFCB1FC628712DE15B29CB0299770613FA183D923AD26BA4E18569C787372F0C07EAEADE420F3B980436FAu6mAJ%20" TargetMode="External"/><Relationship Id="rId23" Type="http://schemas.openxmlformats.org/officeDocument/2006/relationships/hyperlink" Target="consultantplus://offline/ref=54B46AE0779B7050834C7E216A973DE93474996C97D9CC86B59EE6D67492B5D1C9FDEDDD2041A747u0J%20" TargetMode="External"/><Relationship Id="rId28" Type="http://schemas.openxmlformats.org/officeDocument/2006/relationships/hyperlink" Target="consultantplus://offline/ref=18B525487D44B06F8EC0C25770CDCBE38C206BE97635E4CD579E2F956AEEB4C54FFAC2DD757755FBC8508AfCy7J%20" TargetMode="External"/><Relationship Id="rId36" Type="http://schemas.openxmlformats.org/officeDocument/2006/relationships/hyperlink" Target="consultantplus://offline/ref=E4B3202ABBA7D789D4A4E79C085B3D4F46DB3448BCFFD06ABB4319FC68C514BE1F680695B7EE2918B019F4p0sBJ" TargetMode="External"/><Relationship Id="rId10" Type="http://schemas.openxmlformats.org/officeDocument/2006/relationships/hyperlink" Target="consultantplus://offline/ref=AD898F9E96D0312C2F7FF69FBFF54D22E29A20A670EA77ABBB56B8C7966166D61DE264B9893AEE0E966B11vAw4L%20" TargetMode="External"/><Relationship Id="rId19" Type="http://schemas.openxmlformats.org/officeDocument/2006/relationships/hyperlink" Target="consultantplus://offline/ref=679F4ADCD280A2078382C3EA9BD6965F7222DE7B0A0F6631ED21D96EAF52fDE%20" TargetMode="External"/><Relationship Id="rId31" Type="http://schemas.openxmlformats.org/officeDocument/2006/relationships/hyperlink" Target="consultantplus://offline/ref=A805D6D098B65CD518D8C892A2CB8E5D5CE69F4F804375EC6233B25F042B327ED655FD75D5DC83B8p7hAK%20" TargetMode="External"/><Relationship Id="rId44" Type="http://schemas.openxmlformats.org/officeDocument/2006/relationships/hyperlink" Target="consultantplus://offline/ref=4E86662085D5697794C73820ABF0525467527127A6906A65463E7171FA55E27439681C127C9E65D7K960J" TargetMode="External"/><Relationship Id="rId4" Type="http://schemas.openxmlformats.org/officeDocument/2006/relationships/webSettings" Target="webSettings.xml"/><Relationship Id="rId9" Type="http://schemas.openxmlformats.org/officeDocument/2006/relationships/hyperlink" Target="consultantplus://offline/ref=AD898F9E96D0312C2F7FF69FBFF54D22E29A20A670EA77ABBB56B8C7966166D61DE264B9893AEE0E966B11vAw4L%20" TargetMode="External"/><Relationship Id="rId14" Type="http://schemas.openxmlformats.org/officeDocument/2006/relationships/hyperlink" Target="consultantplus://offline/ref=21BBA9A7103E2CA5EF0BE8B153AD6AD381D932D58D8E6A18B0BC92B2F9OAl4J%20" TargetMode="External"/><Relationship Id="rId22" Type="http://schemas.openxmlformats.org/officeDocument/2006/relationships/hyperlink" Target="consultantplus://offline/ref=54B46AE0779B7050834C7E216A973DE93276996991D3918CBDC7EAD4739DEAC6CEB4E1DC2041A77244u2J%20" TargetMode="External"/><Relationship Id="rId27" Type="http://schemas.openxmlformats.org/officeDocument/2006/relationships/hyperlink" Target="consultantplus://offline/ref=54B46AE0779B7050834C602C7CFB62EC347ECF6296D492D3E698B1892494E09148u9J%20" TargetMode="External"/><Relationship Id="rId30" Type="http://schemas.openxmlformats.org/officeDocument/2006/relationships/hyperlink" Target="consultantplus://offline/ref=62C3863C9D2ECAF521BE04CE034B629F515D57DEAEEF25A6094D838A1C582831E66560BCA423CEE5303157mD1AJ%20" TargetMode="External"/><Relationship Id="rId35" Type="http://schemas.openxmlformats.org/officeDocument/2006/relationships/hyperlink" Target="consultantplus://offline/ref=E4B3202ABBA7D789D4A4E79C085B3D4F46DB3448BCFFD06ABB4319FC68C514BE1F680695B7EE2918B019F4p0sBJ" TargetMode="External"/><Relationship Id="rId43" Type="http://schemas.openxmlformats.org/officeDocument/2006/relationships/hyperlink" Target="consultantplus://offline/ref=3D16F6B6EC9EF3E673FAD9FE0ACA8F3CAF6D06F74EB9E1DD15668291BB6743EC0F0111746B06C1sFYAF%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36</Pages>
  <Words>17103</Words>
  <Characters>97493</Characters>
  <Application>Microsoft Office Word</Application>
  <DocSecurity>0</DocSecurity>
  <Lines>812</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2016-03-05T07:54:00Z</cp:lastPrinted>
  <dcterms:created xsi:type="dcterms:W3CDTF">2016-03-03T12:41:00Z</dcterms:created>
  <dcterms:modified xsi:type="dcterms:W3CDTF">2016-03-05T07:54:00Z</dcterms:modified>
</cp:coreProperties>
</file>